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81EAC" w14:textId="77777777" w:rsidR="008F7E4C" w:rsidRPr="0095570C" w:rsidRDefault="008F7E4C" w:rsidP="008F7E4C">
      <w:pPr>
        <w:jc w:val="center"/>
        <w:rPr>
          <w:rStyle w:val="SubtleReference"/>
          <w:bCs w:val="0"/>
          <w:caps/>
          <w:smallCaps w:val="0"/>
          <w:color w:val="000000" w:themeColor="text1"/>
          <w:sz w:val="26"/>
          <w:szCs w:val="26"/>
          <w:lang w:val="en-US"/>
        </w:rPr>
      </w:pPr>
    </w:p>
    <w:p w14:paraId="64A8E33D" w14:textId="77777777" w:rsidR="008F7E4C" w:rsidRPr="0095570C" w:rsidRDefault="008F7E4C" w:rsidP="008F7E4C">
      <w:pPr>
        <w:jc w:val="center"/>
        <w:rPr>
          <w:rStyle w:val="SubtleReference"/>
          <w:bCs w:val="0"/>
          <w:caps/>
          <w:smallCaps w:val="0"/>
          <w:color w:val="000000" w:themeColor="text1"/>
          <w:sz w:val="26"/>
          <w:szCs w:val="26"/>
          <w:lang w:val="en-US"/>
        </w:rPr>
      </w:pPr>
    </w:p>
    <w:p w14:paraId="4C84A070" w14:textId="77777777" w:rsidR="008F7E4C" w:rsidRPr="0095570C" w:rsidRDefault="008F7E4C" w:rsidP="008F7E4C">
      <w:pPr>
        <w:jc w:val="center"/>
        <w:rPr>
          <w:rStyle w:val="SubtleReference"/>
          <w:bCs w:val="0"/>
          <w:caps/>
          <w:smallCaps w:val="0"/>
          <w:color w:val="000000" w:themeColor="text1"/>
          <w:sz w:val="26"/>
          <w:szCs w:val="26"/>
          <w:lang w:val="en-US"/>
        </w:rPr>
      </w:pPr>
    </w:p>
    <w:p w14:paraId="3849B131" w14:textId="77777777" w:rsidR="008F7E4C" w:rsidRPr="0095570C" w:rsidRDefault="008F7E4C" w:rsidP="008F7E4C">
      <w:pPr>
        <w:jc w:val="center"/>
        <w:rPr>
          <w:rStyle w:val="SubtleReference"/>
          <w:bCs w:val="0"/>
          <w:caps/>
          <w:smallCaps w:val="0"/>
          <w:color w:val="000000" w:themeColor="text1"/>
          <w:sz w:val="26"/>
          <w:szCs w:val="26"/>
          <w:lang w:val="en-US"/>
        </w:rPr>
      </w:pPr>
    </w:p>
    <w:p w14:paraId="17811FD1" w14:textId="77777777" w:rsidR="008F7E4C" w:rsidRPr="0095570C" w:rsidRDefault="008F7E4C" w:rsidP="008F7E4C">
      <w:pPr>
        <w:jc w:val="center"/>
        <w:rPr>
          <w:rStyle w:val="SubtleReference"/>
          <w:bCs w:val="0"/>
          <w:caps/>
          <w:smallCaps w:val="0"/>
          <w:color w:val="000000" w:themeColor="text1"/>
          <w:sz w:val="26"/>
          <w:szCs w:val="26"/>
          <w:lang w:val="en-US"/>
        </w:rPr>
      </w:pPr>
    </w:p>
    <w:p w14:paraId="6C83E46F" w14:textId="77777777" w:rsidR="008F7E4C" w:rsidRPr="0095570C" w:rsidRDefault="008F7E4C" w:rsidP="008F7E4C">
      <w:pPr>
        <w:jc w:val="center"/>
        <w:rPr>
          <w:rStyle w:val="SubtleReference"/>
          <w:bCs w:val="0"/>
          <w:caps/>
          <w:smallCaps w:val="0"/>
          <w:color w:val="000000" w:themeColor="text1"/>
          <w:sz w:val="26"/>
          <w:szCs w:val="26"/>
          <w:lang w:val="en-US"/>
        </w:rPr>
      </w:pPr>
    </w:p>
    <w:p w14:paraId="04C564FE" w14:textId="77777777" w:rsidR="008F7E4C" w:rsidRPr="0095570C" w:rsidRDefault="008F7E4C" w:rsidP="008F7E4C">
      <w:pPr>
        <w:jc w:val="center"/>
        <w:rPr>
          <w:rStyle w:val="SubtleReference"/>
          <w:bCs w:val="0"/>
          <w:caps/>
          <w:smallCaps w:val="0"/>
          <w:color w:val="000000" w:themeColor="text1"/>
          <w:sz w:val="26"/>
          <w:szCs w:val="26"/>
          <w:lang w:val="en-US"/>
        </w:rPr>
      </w:pPr>
    </w:p>
    <w:p w14:paraId="188A72E3" w14:textId="77777777" w:rsidR="008F7E4C" w:rsidRPr="0095570C" w:rsidRDefault="008F7E4C" w:rsidP="008F7E4C">
      <w:pPr>
        <w:jc w:val="center"/>
        <w:rPr>
          <w:rStyle w:val="SubtleReference"/>
          <w:bCs w:val="0"/>
          <w:caps/>
          <w:smallCaps w:val="0"/>
          <w:color w:val="000000" w:themeColor="text1"/>
          <w:sz w:val="26"/>
          <w:szCs w:val="26"/>
          <w:lang w:val="en-US"/>
        </w:rPr>
      </w:pPr>
    </w:p>
    <w:p w14:paraId="72E90F74" w14:textId="77777777" w:rsidR="008F7E4C" w:rsidRPr="0095570C" w:rsidRDefault="008F7E4C" w:rsidP="008F7E4C">
      <w:pPr>
        <w:jc w:val="center"/>
        <w:rPr>
          <w:rStyle w:val="SubtleReference"/>
          <w:bCs w:val="0"/>
          <w:caps/>
          <w:smallCaps w:val="0"/>
          <w:color w:val="000000" w:themeColor="text1"/>
          <w:sz w:val="26"/>
          <w:szCs w:val="26"/>
          <w:lang w:val="en-US"/>
        </w:rPr>
      </w:pPr>
    </w:p>
    <w:p w14:paraId="0F7BEE04" w14:textId="77777777" w:rsidR="00601FA3" w:rsidRPr="00601FA3" w:rsidRDefault="00601FA3" w:rsidP="00601FA3">
      <w:pPr>
        <w:jc w:val="center"/>
        <w:rPr>
          <w:rStyle w:val="SubtleReference"/>
          <w:b/>
          <w:i/>
          <w:iCs/>
          <w:caps/>
          <w:smallCaps w:val="0"/>
          <w:color w:val="000000" w:themeColor="text1"/>
          <w:sz w:val="26"/>
          <w:szCs w:val="26"/>
        </w:rPr>
      </w:pPr>
      <w:r w:rsidRPr="00601FA3">
        <w:rPr>
          <w:rStyle w:val="SubtleReference"/>
          <w:b/>
          <w:i/>
          <w:iCs/>
          <w:caps/>
          <w:smallCaps w:val="0"/>
          <w:color w:val="000000" w:themeColor="text1"/>
          <w:sz w:val="26"/>
          <w:szCs w:val="26"/>
        </w:rPr>
        <w:t xml:space="preserve">Amazônia: </w:t>
      </w:r>
    </w:p>
    <w:p w14:paraId="2066B944" w14:textId="77777777" w:rsidR="00601FA3" w:rsidRPr="00601FA3" w:rsidRDefault="00601FA3" w:rsidP="00601FA3">
      <w:pPr>
        <w:jc w:val="center"/>
        <w:rPr>
          <w:rStyle w:val="SubtleReference"/>
          <w:b/>
          <w:caps/>
          <w:smallCaps w:val="0"/>
          <w:color w:val="000000" w:themeColor="text1"/>
          <w:sz w:val="26"/>
          <w:szCs w:val="26"/>
        </w:rPr>
      </w:pPr>
      <w:r w:rsidRPr="00601FA3">
        <w:rPr>
          <w:rStyle w:val="SubtleReference"/>
          <w:b/>
          <w:i/>
          <w:iCs/>
          <w:caps/>
          <w:smallCaps w:val="0"/>
          <w:color w:val="000000" w:themeColor="text1"/>
          <w:sz w:val="26"/>
          <w:szCs w:val="26"/>
        </w:rPr>
        <w:t>Segurança Humana, Prevenção do Crime e Desenvolvimento Sustentável</w:t>
      </w:r>
    </w:p>
    <w:p w14:paraId="3327D643" w14:textId="77777777" w:rsidR="00601FA3" w:rsidRDefault="00601FA3" w:rsidP="008F7E4C">
      <w:pPr>
        <w:jc w:val="center"/>
        <w:rPr>
          <w:rStyle w:val="SubtleReference"/>
          <w:bCs w:val="0"/>
          <w:caps/>
          <w:smallCaps w:val="0"/>
          <w:color w:val="000000" w:themeColor="text1"/>
          <w:sz w:val="26"/>
          <w:szCs w:val="26"/>
        </w:rPr>
      </w:pPr>
    </w:p>
    <w:p w14:paraId="121D7771" w14:textId="77777777" w:rsidR="00601FA3" w:rsidRDefault="00601FA3" w:rsidP="008F7E4C">
      <w:pPr>
        <w:jc w:val="center"/>
        <w:rPr>
          <w:rStyle w:val="SubtleReference"/>
          <w:bCs w:val="0"/>
          <w:caps/>
          <w:smallCaps w:val="0"/>
          <w:color w:val="000000" w:themeColor="text1"/>
          <w:sz w:val="26"/>
          <w:szCs w:val="26"/>
        </w:rPr>
      </w:pPr>
    </w:p>
    <w:p w14:paraId="62E35ED6" w14:textId="692E9017" w:rsidR="0095570C" w:rsidRDefault="0095570C" w:rsidP="0095570C">
      <w:pPr>
        <w:jc w:val="center"/>
        <w:rPr>
          <w:rStyle w:val="SubtleReference"/>
          <w:bC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color w:val="000000" w:themeColor="text1"/>
          <w:sz w:val="26"/>
          <w:szCs w:val="26"/>
        </w:rPr>
        <w:t>Segurança Humana – Rumo a uma Abordagem Abrangente da Prevenção do Crime</w:t>
      </w:r>
    </w:p>
    <w:p w14:paraId="3A5AAE67" w14:textId="43E17C69" w:rsidR="00601FA3" w:rsidRDefault="00601FA3" w:rsidP="0095570C">
      <w:pPr>
        <w:jc w:val="center"/>
        <w:rPr>
          <w:rStyle w:val="SubtleReference"/>
          <w:bCs w:val="0"/>
          <w:color w:val="000000" w:themeColor="text1"/>
          <w:sz w:val="26"/>
          <w:szCs w:val="26"/>
        </w:rPr>
      </w:pPr>
    </w:p>
    <w:p w14:paraId="7A9F79D8" w14:textId="50470E67" w:rsidR="00601FA3" w:rsidRPr="00601FA3" w:rsidRDefault="00601FA3" w:rsidP="00601FA3">
      <w:pPr>
        <w:jc w:val="center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601FA3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XIV Congresso das Nações </w:t>
      </w:r>
      <w:r>
        <w:rPr>
          <w:rStyle w:val="SubtleReference"/>
          <w:bCs w:val="0"/>
          <w:smallCaps w:val="0"/>
          <w:color w:val="000000" w:themeColor="text1"/>
          <w:sz w:val="26"/>
          <w:szCs w:val="26"/>
        </w:rPr>
        <w:t>U</w:t>
      </w:r>
      <w:r w:rsidRPr="00601FA3">
        <w:rPr>
          <w:rStyle w:val="SubtleReference"/>
          <w:bCs w:val="0"/>
          <w:smallCaps w:val="0"/>
          <w:color w:val="000000" w:themeColor="text1"/>
          <w:sz w:val="26"/>
          <w:szCs w:val="26"/>
        </w:rPr>
        <w:t>nidas</w:t>
      </w:r>
    </w:p>
    <w:p w14:paraId="5312602F" w14:textId="77777777" w:rsidR="00601FA3" w:rsidRPr="00601FA3" w:rsidRDefault="00601FA3" w:rsidP="00601FA3">
      <w:pPr>
        <w:jc w:val="center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601FA3">
        <w:rPr>
          <w:rStyle w:val="SubtleReference"/>
          <w:bCs w:val="0"/>
          <w:smallCaps w:val="0"/>
          <w:color w:val="000000" w:themeColor="text1"/>
          <w:sz w:val="26"/>
          <w:szCs w:val="26"/>
        </w:rPr>
        <w:t>sobre prevenção do crime e justiça criminal</w:t>
      </w:r>
    </w:p>
    <w:p w14:paraId="3C6E9D90" w14:textId="77777777" w:rsidR="00601FA3" w:rsidRPr="0095570C" w:rsidRDefault="00601FA3" w:rsidP="0095570C">
      <w:pPr>
        <w:jc w:val="center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</w:p>
    <w:p w14:paraId="5C884228" w14:textId="371CB1F2" w:rsidR="00C22788" w:rsidRPr="0095570C" w:rsidRDefault="00C22788" w:rsidP="00050B34">
      <w:pPr>
        <w:jc w:val="center"/>
        <w:rPr>
          <w:rStyle w:val="SubtleReference"/>
          <w:bCs w:val="0"/>
          <w:color w:val="000000" w:themeColor="text1"/>
          <w:sz w:val="26"/>
          <w:szCs w:val="26"/>
        </w:rPr>
      </w:pPr>
    </w:p>
    <w:p w14:paraId="141FB3A6" w14:textId="1F3BB682" w:rsidR="008F7E4C" w:rsidRPr="0095570C" w:rsidRDefault="008F7E4C" w:rsidP="00050B34">
      <w:pPr>
        <w:jc w:val="center"/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</w:pPr>
    </w:p>
    <w:p w14:paraId="3C740445" w14:textId="77777777" w:rsidR="00C22788" w:rsidRPr="00066FF7" w:rsidRDefault="00C22788" w:rsidP="00050B34">
      <w:pPr>
        <w:jc w:val="center"/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</w:pPr>
    </w:p>
    <w:p w14:paraId="7A96CEAE" w14:textId="77777777" w:rsidR="00C22788" w:rsidRPr="00066FF7" w:rsidRDefault="00C22788" w:rsidP="00050B34">
      <w:pPr>
        <w:jc w:val="center"/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</w:pPr>
    </w:p>
    <w:p w14:paraId="0AB8BAA0" w14:textId="77777777" w:rsidR="00C22788" w:rsidRPr="00066FF7" w:rsidRDefault="00C22788" w:rsidP="00050B34">
      <w:pPr>
        <w:jc w:val="center"/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</w:pPr>
    </w:p>
    <w:p w14:paraId="7AD7303E" w14:textId="77777777" w:rsidR="00C22788" w:rsidRPr="00066FF7" w:rsidRDefault="00C22788" w:rsidP="00050B34">
      <w:pPr>
        <w:jc w:val="center"/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</w:pPr>
    </w:p>
    <w:p w14:paraId="64852D97" w14:textId="77777777" w:rsidR="00C22788" w:rsidRPr="00066FF7" w:rsidRDefault="00C22788" w:rsidP="00050B34">
      <w:pPr>
        <w:jc w:val="center"/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</w:pPr>
    </w:p>
    <w:p w14:paraId="0DA53D31" w14:textId="77777777" w:rsidR="00C22788" w:rsidRPr="00066FF7" w:rsidRDefault="00C22788" w:rsidP="00050B34">
      <w:pPr>
        <w:jc w:val="center"/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</w:pPr>
    </w:p>
    <w:p w14:paraId="240C2ADA" w14:textId="77777777" w:rsidR="00C22788" w:rsidRPr="00066FF7" w:rsidRDefault="00C22788" w:rsidP="00050B34">
      <w:pPr>
        <w:jc w:val="center"/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</w:pPr>
    </w:p>
    <w:p w14:paraId="1495822D" w14:textId="0BFCE5BE" w:rsidR="00582C17" w:rsidRPr="0095570C" w:rsidRDefault="00582C17" w:rsidP="00582C17">
      <w:pPr>
        <w:rPr>
          <w:rStyle w:val="SubtleReference"/>
          <w:bC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color w:val="000000" w:themeColor="text1"/>
          <w:sz w:val="26"/>
          <w:szCs w:val="26"/>
        </w:rPr>
        <w:lastRenderedPageBreak/>
        <w:t>I. Introdução: três eixos</w:t>
      </w:r>
    </w:p>
    <w:p w14:paraId="7B742ACE" w14:textId="6D1EE73D" w:rsidR="00F0527A" w:rsidRPr="0095570C" w:rsidRDefault="00FF6577" w:rsidP="00582C17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</w:r>
      <w:r w:rsidRPr="0095570C">
        <w:rPr>
          <w:szCs w:val="26"/>
        </w:rPr>
        <w:sym w:font="Symbol" w:char="F0DE"/>
      </w:r>
      <w:r w:rsidRPr="0095570C">
        <w:rPr>
          <w:szCs w:val="26"/>
        </w:rPr>
        <w:t xml:space="preserve"> </w:t>
      </w:r>
      <w:r w:rsidRPr="0095570C">
        <w:rPr>
          <w:szCs w:val="26"/>
        </w:rPr>
        <w:tab/>
        <w:t>Cumprimento a todos e agradeço</w:t>
      </w:r>
      <w:r w:rsidR="009B3A45" w:rsidRPr="0095570C">
        <w:rPr>
          <w:szCs w:val="26"/>
        </w:rPr>
        <w:t xml:space="preserve"> aos organizadores deste Congresso</w:t>
      </w:r>
      <w:r w:rsidRPr="0095570C">
        <w:rPr>
          <w:szCs w:val="26"/>
        </w:rPr>
        <w:t xml:space="preserve"> a honra e a gentileza do convite para estar aqui.</w:t>
      </w:r>
    </w:p>
    <w:p w14:paraId="04FC675D" w14:textId="561B96C7" w:rsidR="00582C17" w:rsidRPr="0095570C" w:rsidRDefault="00582C17" w:rsidP="00582C17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1.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>A apresentação que se segue, cujo foco central é a preservação da Amazônia, será desenvolvida em torno de três eixos: (i) segurança humana, (</w:t>
      </w:r>
      <w:proofErr w:type="spellStart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ii</w:t>
      </w:r>
      <w:proofErr w:type="spellEnd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) prevenção de crimes ambientais e (</w:t>
      </w:r>
      <w:proofErr w:type="spellStart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iii</w:t>
      </w:r>
      <w:proofErr w:type="spellEnd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) desenvolvimento sustentável.</w:t>
      </w:r>
    </w:p>
    <w:p w14:paraId="0FE9DC08" w14:textId="0BE80FCD" w:rsidR="00727A3B" w:rsidRPr="0095570C" w:rsidRDefault="00727A3B" w:rsidP="00582C17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2.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 xml:space="preserve">A </w:t>
      </w:r>
      <w:r w:rsidRPr="0095570C"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  <w:t>segurança humana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, em relação à Amazônia, deve ser considerada em duas frentes: (i) proteção da floresta, pelos valiosos serviços ambientais que presta à humanidade; e (</w:t>
      </w:r>
      <w:proofErr w:type="spellStart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ii</w:t>
      </w:r>
      <w:proofErr w:type="spellEnd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) condições dignas de vida e alternativas econômicas para os habitantes da região.</w:t>
      </w:r>
    </w:p>
    <w:p w14:paraId="580A65A6" w14:textId="4B454860" w:rsidR="00F74BC7" w:rsidRPr="0095570C" w:rsidRDefault="00F74BC7" w:rsidP="00582C17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3.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>Aqui vão alguns dados geopolíticos.</w:t>
      </w:r>
    </w:p>
    <w:p w14:paraId="5860B889" w14:textId="1194320B" w:rsidR="00582C17" w:rsidRPr="0095570C" w:rsidRDefault="00582C17" w:rsidP="00582C17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</w:p>
    <w:p w14:paraId="00FD58A0" w14:textId="091D2ED0" w:rsidR="00582C17" w:rsidRPr="0095570C" w:rsidRDefault="00582C17" w:rsidP="00582C17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color w:val="000000" w:themeColor="text1"/>
          <w:sz w:val="26"/>
          <w:szCs w:val="26"/>
        </w:rPr>
        <w:t>II. Geopolítica da Amazônia</w:t>
      </w:r>
    </w:p>
    <w:p w14:paraId="7D509467" w14:textId="0FF66CED" w:rsidR="00582C17" w:rsidRPr="0095570C" w:rsidRDefault="00582C17" w:rsidP="00582C17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 xml:space="preserve">1.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>A Amazônia ocupa uma área de 7 milhões de km2, correspondentes a cerca de 40% da América do Sul e a 67% das florestas tropicais do mundo.</w:t>
      </w:r>
    </w:p>
    <w:p w14:paraId="7BBD7DD6" w14:textId="3BF66790" w:rsidR="00582C17" w:rsidRPr="0095570C" w:rsidRDefault="00582C17" w:rsidP="00582C17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 xml:space="preserve">2.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</w:r>
      <w:r w:rsidR="00E42B92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A região se espalha por 9 países diferentes, sendo que 60% de sua extensão é no Brasil, onde vivem 27 milhões de pessoas.</w:t>
      </w:r>
    </w:p>
    <w:p w14:paraId="76EFCD3C" w14:textId="41D82634" w:rsidR="00F74BC7" w:rsidRPr="0095570C" w:rsidRDefault="00F74BC7" w:rsidP="00582C17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 xml:space="preserve">3.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>Qual é a importância da região?</w:t>
      </w:r>
    </w:p>
    <w:p w14:paraId="385304F8" w14:textId="314979C1" w:rsidR="00E42B92" w:rsidRPr="0095570C" w:rsidRDefault="00E42B92" w:rsidP="00582C17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</w:p>
    <w:p w14:paraId="6AD0B5EE" w14:textId="5827DA23" w:rsidR="00E42B92" w:rsidRPr="0095570C" w:rsidRDefault="00E42B92" w:rsidP="00582C17">
      <w:pPr>
        <w:rPr>
          <w:rStyle w:val="SubtleReference"/>
          <w:bC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color w:val="000000" w:themeColor="text1"/>
          <w:sz w:val="26"/>
          <w:szCs w:val="26"/>
        </w:rPr>
        <w:t>III. Importância da Amazônia para o ecossistema global</w:t>
      </w:r>
    </w:p>
    <w:p w14:paraId="0BE84D54" w14:textId="1CB64783" w:rsidR="00E42B92" w:rsidRPr="0095570C" w:rsidRDefault="00E42B92" w:rsidP="00582C17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 xml:space="preserve">1.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>A região amazônica</w:t>
      </w:r>
      <w:r w:rsidR="005B6B63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tem um papel decisivo no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ecossistema global, por um conjunto de razões, entre as quais: (i) sua extraordinária </w:t>
      </w:r>
      <w:r w:rsidRPr="0095570C"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  <w:t>biodiversidade</w:t>
      </w:r>
      <w:r w:rsidR="0076513E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, abrigando a maior concentração de plantas, animais, fungos, bactéria e algas do Planeta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; (</w:t>
      </w:r>
      <w:proofErr w:type="spellStart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ii</w:t>
      </w:r>
      <w:proofErr w:type="spellEnd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) seu papel no </w:t>
      </w:r>
      <w:r w:rsidRPr="0095570C"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  <w:t>ciclo da água e no regime de chuvas</w:t>
      </w:r>
      <w:r w:rsidR="0076513E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, com</w:t>
      </w:r>
      <w:r w:rsidR="00FD1FA0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seus “rios voadores” que irrigam bacias hidrográficas pelo continente </w:t>
      </w:r>
      <w:proofErr w:type="spellStart"/>
      <w:r w:rsidR="00FD1FA0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sulamericano</w:t>
      </w:r>
      <w:proofErr w:type="spellEnd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; e (</w:t>
      </w:r>
      <w:proofErr w:type="spellStart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iii</w:t>
      </w:r>
      <w:proofErr w:type="spellEnd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)</w:t>
      </w:r>
      <w:r w:rsidR="000304D3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a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</w:t>
      </w:r>
      <w:r w:rsidRPr="0095570C"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  <w:t>mitigação do aquecimento global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, absorvendo e armazenando dióxido de carbono.</w:t>
      </w:r>
    </w:p>
    <w:p w14:paraId="5CDC9B87" w14:textId="0465925D" w:rsidR="00727A3B" w:rsidRPr="0095570C" w:rsidRDefault="00727A3B" w:rsidP="00582C17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 xml:space="preserve">2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 xml:space="preserve">A derrubada da floresta produz grave impacto sobre a vida na Terra, devido (i) à extinção de espécies, com imprevisíveis consequências sistêmicas para o meio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lastRenderedPageBreak/>
        <w:t>ambiente; (</w:t>
      </w:r>
      <w:proofErr w:type="spellStart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ii</w:t>
      </w:r>
      <w:proofErr w:type="spellEnd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) à redução drástica de chuvas, com impacto sobre o agronegócio e para a geração de energia; e (</w:t>
      </w:r>
      <w:proofErr w:type="spellStart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iii</w:t>
      </w:r>
      <w:proofErr w:type="spellEnd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) à não absorção de carbono e sua liberação na atmosfera.</w:t>
      </w:r>
    </w:p>
    <w:p w14:paraId="47ACB49B" w14:textId="21074F77" w:rsidR="00DD3798" w:rsidRPr="0095570C" w:rsidRDefault="00DD3798" w:rsidP="00582C17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 xml:space="preserve">3.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>Como tem se dado o avanço do desmatamento?</w:t>
      </w:r>
    </w:p>
    <w:p w14:paraId="676D1011" w14:textId="5E0E3C88" w:rsidR="004F4F96" w:rsidRPr="0095570C" w:rsidRDefault="004F4F96" w:rsidP="00582C17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</w:p>
    <w:p w14:paraId="7B3ADC12" w14:textId="7CADB4C9" w:rsidR="004F4F96" w:rsidRPr="0095570C" w:rsidRDefault="004F4F96" w:rsidP="00582C17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color w:val="000000" w:themeColor="text1"/>
          <w:sz w:val="26"/>
          <w:szCs w:val="26"/>
        </w:rPr>
        <w:t>IV. O avanço do desmatamento</w:t>
      </w:r>
    </w:p>
    <w:p w14:paraId="00E743D4" w14:textId="77777777" w:rsidR="00FD1FA0" w:rsidRPr="0095570C" w:rsidRDefault="004F4F96" w:rsidP="004F4F96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1.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</w:r>
      <w:r w:rsidR="00C328CA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O desmatamento da Amazônia começou no início dos anos 70, quando o governo</w:t>
      </w:r>
      <w:r w:rsidR="00667DA4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federal</w:t>
      </w:r>
      <w:r w:rsidR="00C328CA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incentivou a ocupação da região</w:t>
      </w:r>
      <w:r w:rsidR="00667DA4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.</w:t>
      </w:r>
      <w:r w:rsidR="00FD1FA0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Seu auge se deu em 2004, quando foram derrubados 28 mil km2 de floresta. </w:t>
      </w:r>
    </w:p>
    <w:p w14:paraId="3610232C" w14:textId="6F6BC55E" w:rsidR="00FD1FA0" w:rsidRPr="0095570C" w:rsidRDefault="00FD1FA0" w:rsidP="004F4F96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2.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>A partir daí, foi implantado um Plano de Prevenção e Controle que reduziu o desmatamento para 4.600 km2 em 2012. Começou-se a pensar na meta de desmatamento líquido zero.</w:t>
      </w:r>
    </w:p>
    <w:p w14:paraId="147F9239" w14:textId="28FC63AB" w:rsidR="00FD1FA0" w:rsidRPr="0095570C" w:rsidRDefault="00FD1FA0" w:rsidP="004F4F96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3.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>No entanto, a partir de 2015, o desmatamento voltou a crescer</w:t>
      </w:r>
      <w:r w:rsidR="00523B84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. A situação se agravou significativamente nos dois últimos anos – 2019 e 2020 –, com o desmatamento de mais de 20 mil km2.</w:t>
      </w:r>
    </w:p>
    <w:p w14:paraId="7F80266B" w14:textId="31DBD142" w:rsidR="00C328CA" w:rsidRPr="0095570C" w:rsidRDefault="00667DA4" w:rsidP="004F4F96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</w:t>
      </w:r>
      <w:r w:rsidR="00523B84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4. </w:t>
      </w:r>
      <w:r w:rsidR="00523B84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</w:r>
      <w:r w:rsidR="00C328CA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No total, nos últimos 50 anos, o desflorestamento acumulado é de</w:t>
      </w:r>
      <w:r w:rsidR="00523B84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mais</w:t>
      </w:r>
      <w:r w:rsidR="00C328CA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800 mil km2, aproximando-se de 20% da área original da Amazônia brasileira. Uma área equivalente aos territórios da Espanha e da Itália somados.</w:t>
      </w:r>
    </w:p>
    <w:p w14:paraId="63351DDF" w14:textId="07394802" w:rsidR="004F4F96" w:rsidRPr="0095570C" w:rsidRDefault="00523B84" w:rsidP="004F4F96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5</w:t>
      </w:r>
      <w:r w:rsidR="004F4F96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. </w:t>
      </w:r>
      <w:r w:rsidR="004F4F96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</w:r>
      <w:r w:rsidR="00C328CA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Cientistas consideram que se a derrubada da floresta chegar a 40% haverá um ponto de não retorno (</w:t>
      </w:r>
      <w:proofErr w:type="spellStart"/>
      <w:r w:rsidR="00C328CA" w:rsidRPr="0095570C"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  <w:t>tipping</w:t>
      </w:r>
      <w:proofErr w:type="spellEnd"/>
      <w:r w:rsidR="00C328CA" w:rsidRPr="0095570C"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  <w:t xml:space="preserve"> point</w:t>
      </w:r>
      <w:r w:rsidR="00C328CA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), com irreversível </w:t>
      </w:r>
      <w:proofErr w:type="spellStart"/>
      <w:r w:rsidR="00C328CA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savanização</w:t>
      </w:r>
      <w:proofErr w:type="spellEnd"/>
      <w:r w:rsidR="00C328CA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da região. Há quem </w:t>
      </w:r>
      <w:r w:rsidR="00667DA4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afirme</w:t>
      </w:r>
      <w:r w:rsidR="00C328CA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que, na verdade, o </w:t>
      </w:r>
      <w:proofErr w:type="spellStart"/>
      <w:r w:rsidR="00C328CA" w:rsidRPr="0095570C"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  <w:t>tipping</w:t>
      </w:r>
      <w:proofErr w:type="spellEnd"/>
      <w:r w:rsidR="00C328CA" w:rsidRPr="0095570C"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  <w:t xml:space="preserve"> point </w:t>
      </w:r>
      <w:r w:rsidR="00C328CA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é de 25%</w:t>
      </w:r>
      <w:r w:rsidR="00667DA4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da área total</w:t>
      </w:r>
      <w:r w:rsidR="00C328CA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.</w:t>
      </w:r>
    </w:p>
    <w:p w14:paraId="3B8C3A56" w14:textId="5927DE41" w:rsidR="00523B84" w:rsidRPr="0095570C" w:rsidRDefault="00523B84" w:rsidP="004F4F96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6.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>As principais causas do desmatamento</w:t>
      </w:r>
      <w:r w:rsidR="003E53A3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são (i) a criação de pastagens para gado e (</w:t>
      </w:r>
      <w:proofErr w:type="spellStart"/>
      <w:r w:rsidR="003E53A3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ii</w:t>
      </w:r>
      <w:proofErr w:type="spellEnd"/>
      <w:r w:rsidR="003E53A3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) os diversos crimes ambientais praticados na região.</w:t>
      </w:r>
    </w:p>
    <w:p w14:paraId="27C3B38C" w14:textId="19CBC705" w:rsidR="00CA0179" w:rsidRPr="0095570C" w:rsidRDefault="00CA0179" w:rsidP="00CA0179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</w:p>
    <w:p w14:paraId="399ED765" w14:textId="689E2374" w:rsidR="00CA0179" w:rsidRPr="0095570C" w:rsidRDefault="00CA0179" w:rsidP="00CA0179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color w:val="000000" w:themeColor="text1"/>
          <w:sz w:val="26"/>
          <w:szCs w:val="26"/>
        </w:rPr>
        <w:t>V. Crimes ambientais</w:t>
      </w:r>
    </w:p>
    <w:p w14:paraId="050EE623" w14:textId="32C94DC1" w:rsidR="00CA0179" w:rsidRPr="0095570C" w:rsidRDefault="003E53A3" w:rsidP="00CA0179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1.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>Os crimes ambientais estão entre as mais lucrativas formas de atividades criminosas, notadamente pelo baixo risco de punição.</w:t>
      </w:r>
      <w:r w:rsidR="00A55F35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</w:t>
      </w:r>
      <w:r w:rsidR="00CA0179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Os principais crimes praticados na região incluem: (i) desmatamento</w:t>
      </w:r>
      <w:r w:rsidR="00C44C1F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(a principal causa de desmatamento da Floresta Amazônica é a formação de pastagens para a criação de gado)</w:t>
      </w:r>
      <w:r w:rsidR="00CA0179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; (</w:t>
      </w:r>
      <w:proofErr w:type="spellStart"/>
      <w:r w:rsidR="00CA0179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ii</w:t>
      </w:r>
      <w:proofErr w:type="spellEnd"/>
      <w:r w:rsidR="00CA0179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) queimadas</w:t>
      </w:r>
      <w:r w:rsidR="00C44C1F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(elas permitem a rápida supressão da vegetação, limpando áreas para pecuária e agricultura)</w:t>
      </w:r>
      <w:r w:rsidR="00CA0179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; (</w:t>
      </w:r>
      <w:proofErr w:type="spellStart"/>
      <w:r w:rsidR="00CA0179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iii</w:t>
      </w:r>
      <w:proofErr w:type="spellEnd"/>
      <w:r w:rsidR="00CA0179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) </w:t>
      </w:r>
      <w:r w:rsidR="00CA0179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lastRenderedPageBreak/>
        <w:t>extração e comércio ilegal de madeira</w:t>
      </w:r>
      <w:r w:rsidR="00C44C1F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(cerca de 80% da produção de madeira no Brasil é ilegal)</w:t>
      </w:r>
      <w:r w:rsidR="00CA0179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; (</w:t>
      </w:r>
      <w:proofErr w:type="spellStart"/>
      <w:r w:rsidR="00CA0179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iv</w:t>
      </w:r>
      <w:proofErr w:type="spellEnd"/>
      <w:r w:rsidR="00CA0179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) mineração ilegal</w:t>
      </w:r>
      <w:r w:rsidR="00C44C1F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(esta é a terceira principal causa de desmatamento, depois da pecuária e extração de madeira, e ainda polui os rios pelo uso do mercúrio)</w:t>
      </w:r>
      <w:r w:rsidR="00621142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e (v) grilagem de terras</w:t>
      </w:r>
      <w:r w:rsidR="00CA0179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.</w:t>
      </w:r>
    </w:p>
    <w:p w14:paraId="79D880E4" w14:textId="0F88B77D" w:rsidR="00667DA4" w:rsidRPr="0095570C" w:rsidRDefault="00667DA4" w:rsidP="00CA0179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2.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>Também merecem registro a corrupção de agentes públicos para evitar a repressão às atividades criminosas</w:t>
      </w:r>
      <w:r w:rsidR="00DD3798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, para regularização de situações ilegais, bem como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a prática de violência contra os defensores da floresta.</w:t>
      </w:r>
    </w:p>
    <w:p w14:paraId="4DDB930C" w14:textId="6E7428C5" w:rsidR="00331CB7" w:rsidRPr="0095570C" w:rsidRDefault="00331CB7" w:rsidP="00331CB7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3.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>O desmatamento costuma seguir uma dinâmica constante: extração ilegal de madeira, queimada, ocupação por fazendeiros (gado e soja) e tentativa de legalização da área pública grilada</w:t>
      </w:r>
    </w:p>
    <w:p w14:paraId="2C70F4DE" w14:textId="35C38685" w:rsidR="00A2019B" w:rsidRPr="0095570C" w:rsidRDefault="00331CB7" w:rsidP="00CA0179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sz w:val="26"/>
          <w:szCs w:val="26"/>
        </w:rPr>
        <w:sym w:font="Symbol" w:char="F0DE"/>
      </w:r>
      <w:r w:rsidRPr="0095570C">
        <w:rPr>
          <w:sz w:val="26"/>
          <w:szCs w:val="26"/>
        </w:rPr>
        <w:t xml:space="preserve"> </w:t>
      </w:r>
      <w:r w:rsidRPr="0095570C">
        <w:rPr>
          <w:sz w:val="26"/>
          <w:szCs w:val="26"/>
        </w:rPr>
        <w:tab/>
      </w:r>
      <w:r w:rsidR="00A2019B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Quais as principais causas</w:t>
      </w:r>
      <w:r w:rsidR="003E53A3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indiretas</w:t>
      </w:r>
      <w:r w:rsidR="00A2019B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do desmatamento?</w:t>
      </w:r>
    </w:p>
    <w:p w14:paraId="7476D8D8" w14:textId="0E69D45A" w:rsidR="00621142" w:rsidRPr="0095570C" w:rsidRDefault="00621142" w:rsidP="00621142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</w:p>
    <w:p w14:paraId="0D043A2B" w14:textId="43A0A768" w:rsidR="00621142" w:rsidRPr="0095570C" w:rsidRDefault="00621142" w:rsidP="00621142">
      <w:pPr>
        <w:rPr>
          <w:rStyle w:val="SubtleReference"/>
          <w:bC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color w:val="000000" w:themeColor="text1"/>
          <w:sz w:val="26"/>
          <w:szCs w:val="26"/>
        </w:rPr>
        <w:t>VI. Principais causas</w:t>
      </w:r>
      <w:r w:rsidR="003E53A3" w:rsidRPr="0095570C">
        <w:rPr>
          <w:rStyle w:val="SubtleReference"/>
          <w:bCs w:val="0"/>
          <w:color w:val="000000" w:themeColor="text1"/>
          <w:sz w:val="26"/>
          <w:szCs w:val="26"/>
        </w:rPr>
        <w:t xml:space="preserve"> indiretas</w:t>
      </w:r>
      <w:r w:rsidRPr="0095570C">
        <w:rPr>
          <w:rStyle w:val="SubtleReference"/>
          <w:bCs w:val="0"/>
          <w:color w:val="000000" w:themeColor="text1"/>
          <w:sz w:val="26"/>
          <w:szCs w:val="26"/>
        </w:rPr>
        <w:t xml:space="preserve"> do desmatamento</w:t>
      </w:r>
    </w:p>
    <w:p w14:paraId="49914F90" w14:textId="5B9D2D2D" w:rsidR="00621142" w:rsidRPr="0095570C" w:rsidRDefault="00621142" w:rsidP="00621142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 xml:space="preserve">1.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>Relaxamento das medidas de prevenção e repressão</w:t>
      </w:r>
      <w:r w:rsidR="00B6064B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, com </w:t>
      </w:r>
      <w:r w:rsidR="00DD3798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ampla </w:t>
      </w:r>
      <w:r w:rsidR="00B6064B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impunidade</w:t>
      </w:r>
    </w:p>
    <w:p w14:paraId="6128654A" w14:textId="178CE1E5" w:rsidR="00650B4E" w:rsidRPr="0095570C" w:rsidRDefault="00650B4E" w:rsidP="00650B4E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</w:r>
      <w:r w:rsidRPr="0095570C">
        <w:rPr>
          <w:szCs w:val="26"/>
        </w:rPr>
        <w:sym w:font="Symbol" w:char="F0DE"/>
      </w:r>
      <w:r w:rsidRPr="0095570C">
        <w:rPr>
          <w:szCs w:val="26"/>
        </w:rPr>
        <w:t xml:space="preserve"> </w:t>
      </w:r>
      <w:r w:rsidR="00DD3798" w:rsidRPr="0095570C">
        <w:rPr>
          <w:szCs w:val="26"/>
        </w:rPr>
        <w:tab/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Cientistas e ambientalistas atribuem o aumento desses crimes</w:t>
      </w:r>
      <w:r w:rsidR="00B6064B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ao </w:t>
      </w:r>
      <w:r w:rsidR="003E53A3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desmonte das instituições de fiscalização ambiental feito pelo governo federal.</w:t>
      </w:r>
    </w:p>
    <w:p w14:paraId="00D797BF" w14:textId="77777777" w:rsidR="00F34DD9" w:rsidRPr="0095570C" w:rsidRDefault="00621142" w:rsidP="00F34DD9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</w:r>
      <w:r w:rsidR="00F34DD9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2. </w:t>
      </w:r>
      <w:r w:rsidR="00F34DD9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>Possibilidade de regularização de terras adquiridas mediante grilagem (de tempos em tempos, sobrevém uma lei permitindo essa regularização).</w:t>
      </w:r>
    </w:p>
    <w:p w14:paraId="69E525D8" w14:textId="77777777" w:rsidR="00F34DD9" w:rsidRPr="0095570C" w:rsidRDefault="00F34DD9" w:rsidP="00F34DD9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</w:r>
      <w:r w:rsidRPr="0095570C">
        <w:rPr>
          <w:sz w:val="26"/>
          <w:szCs w:val="26"/>
        </w:rPr>
        <w:sym w:font="Symbol" w:char="F0DE"/>
      </w:r>
      <w:r w:rsidRPr="0095570C">
        <w:rPr>
          <w:sz w:val="26"/>
          <w:szCs w:val="26"/>
        </w:rPr>
        <w:t xml:space="preserve"> </w:t>
      </w:r>
      <w:r w:rsidRPr="0095570C">
        <w:rPr>
          <w:sz w:val="26"/>
          <w:szCs w:val="26"/>
        </w:rPr>
        <w:tab/>
        <w:t>Essa possibilidade funciona como um incentivo a novas grilagens, pela perspectiva de novas regularizações.</w:t>
      </w:r>
    </w:p>
    <w:p w14:paraId="16E9B6CD" w14:textId="77777777" w:rsidR="00F34DD9" w:rsidRPr="0095570C" w:rsidRDefault="00F34DD9" w:rsidP="00F34DD9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 xml:space="preserve">3.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>Falta de alternativas econômicas para os habitantes da região</w:t>
      </w:r>
    </w:p>
    <w:p w14:paraId="1F16818F" w14:textId="77777777" w:rsidR="00F34DD9" w:rsidRPr="0095570C" w:rsidRDefault="00F34DD9" w:rsidP="00F34DD9">
      <w:pPr>
        <w:rPr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</w:r>
      <w:r w:rsidRPr="0095570C">
        <w:rPr>
          <w:sz w:val="26"/>
          <w:szCs w:val="26"/>
        </w:rPr>
        <w:sym w:font="Symbol" w:char="F0DE"/>
      </w:r>
      <w:r w:rsidRPr="0095570C">
        <w:rPr>
          <w:sz w:val="26"/>
          <w:szCs w:val="26"/>
        </w:rPr>
        <w:t xml:space="preserve"> </w:t>
      </w:r>
      <w:r w:rsidRPr="0095570C">
        <w:rPr>
          <w:sz w:val="26"/>
          <w:szCs w:val="26"/>
        </w:rPr>
        <w:tab/>
        <w:t>Embora, frequentemente, as atividades ilícitas de desmatamento sejam promovidas por grandes fazendeiros, também é verdade que a população mais simples da região se envolve com essas atividades, pela falta de outras perspectivas de sustento.</w:t>
      </w:r>
    </w:p>
    <w:p w14:paraId="6943E89E" w14:textId="0118D03D" w:rsidR="00621142" w:rsidRPr="0095570C" w:rsidRDefault="00621142" w:rsidP="00621142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</w:p>
    <w:p w14:paraId="2FF96CF5" w14:textId="7B987C9E" w:rsidR="00621142" w:rsidRPr="0095570C" w:rsidRDefault="00621142" w:rsidP="00621142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color w:val="000000" w:themeColor="text1"/>
          <w:sz w:val="26"/>
          <w:szCs w:val="26"/>
        </w:rPr>
        <w:t xml:space="preserve">VII. </w:t>
      </w:r>
      <w:r w:rsidR="00650B4E" w:rsidRPr="0095570C">
        <w:rPr>
          <w:rStyle w:val="SubtleReference"/>
          <w:bCs w:val="0"/>
          <w:color w:val="000000" w:themeColor="text1"/>
          <w:sz w:val="26"/>
          <w:szCs w:val="26"/>
        </w:rPr>
        <w:t>Possíveis soluções</w:t>
      </w:r>
    </w:p>
    <w:p w14:paraId="45B5F50C" w14:textId="50414602" w:rsidR="00621142" w:rsidRPr="0095570C" w:rsidRDefault="00650B4E" w:rsidP="00621142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 xml:space="preserve">1.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>Retomada das ações de prevenção e repressão (comando e controle), com efetivo cumprimento da legislação e aplicação das punições previstas em lei</w:t>
      </w:r>
    </w:p>
    <w:p w14:paraId="7327AB31" w14:textId="499493E0" w:rsidR="00650B4E" w:rsidRPr="0095570C" w:rsidRDefault="00650B4E" w:rsidP="00621142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 xml:space="preserve">2.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>Uma emenda constitucional proibindo a regularização de terras griladas</w:t>
      </w:r>
    </w:p>
    <w:p w14:paraId="63F9CE2B" w14:textId="3667E066" w:rsidR="00650B4E" w:rsidRPr="0095570C" w:rsidRDefault="00650B4E" w:rsidP="00621142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lastRenderedPageBreak/>
        <w:tab/>
        <w:t xml:space="preserve">3.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 xml:space="preserve">Criação de uma </w:t>
      </w:r>
      <w:proofErr w:type="spellStart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bioeconomia</w:t>
      </w:r>
      <w:proofErr w:type="spellEnd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da floresta</w:t>
      </w:r>
    </w:p>
    <w:p w14:paraId="0805699C" w14:textId="77777777" w:rsidR="00667DA4" w:rsidRPr="0095570C" w:rsidRDefault="00667DA4" w:rsidP="00621142">
      <w:pPr>
        <w:rPr>
          <w:rStyle w:val="SubtleReference"/>
          <w:bCs w:val="0"/>
          <w:color w:val="000000" w:themeColor="text1"/>
          <w:sz w:val="26"/>
          <w:szCs w:val="26"/>
        </w:rPr>
      </w:pPr>
    </w:p>
    <w:p w14:paraId="4A1874BB" w14:textId="1B2026DF" w:rsidR="00650B4E" w:rsidRPr="0095570C" w:rsidRDefault="00E03AAF" w:rsidP="00621142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color w:val="000000" w:themeColor="text1"/>
          <w:sz w:val="26"/>
          <w:szCs w:val="26"/>
        </w:rPr>
        <w:t>VIII</w:t>
      </w:r>
      <w:r w:rsidR="00650B4E" w:rsidRPr="0095570C">
        <w:rPr>
          <w:rStyle w:val="SubtleReference"/>
          <w:bCs w:val="0"/>
          <w:color w:val="000000" w:themeColor="text1"/>
          <w:sz w:val="26"/>
          <w:szCs w:val="26"/>
        </w:rPr>
        <w:t xml:space="preserve">. A </w:t>
      </w:r>
      <w:proofErr w:type="spellStart"/>
      <w:r w:rsidR="00650B4E" w:rsidRPr="0095570C">
        <w:rPr>
          <w:rStyle w:val="SubtleReference"/>
          <w:bCs w:val="0"/>
          <w:color w:val="000000" w:themeColor="text1"/>
          <w:sz w:val="26"/>
          <w:szCs w:val="26"/>
        </w:rPr>
        <w:t>bioeconomia</w:t>
      </w:r>
      <w:proofErr w:type="spellEnd"/>
      <w:r w:rsidR="00650B4E" w:rsidRPr="0095570C">
        <w:rPr>
          <w:rStyle w:val="SubtleReference"/>
          <w:bCs w:val="0"/>
          <w:color w:val="000000" w:themeColor="text1"/>
          <w:sz w:val="26"/>
          <w:szCs w:val="26"/>
        </w:rPr>
        <w:t xml:space="preserve"> da floresta</w:t>
      </w:r>
    </w:p>
    <w:p w14:paraId="7139036A" w14:textId="6EC2E5D1" w:rsidR="00650B4E" w:rsidRPr="0095570C" w:rsidRDefault="00650B4E" w:rsidP="00650B4E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1.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</w:r>
      <w:r w:rsidR="001B28D2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Os modelos de desenvolvimento econômico adotados na Amazônia nos últimos 50 anos não melhoraram os indicadores sociais da região. Ou seja: a floresta vem sendo derrubada sem aumentar a segurança humana dos seus habitantes.</w:t>
      </w:r>
    </w:p>
    <w:p w14:paraId="45F76F59" w14:textId="08748F34" w:rsidR="001B28D2" w:rsidRPr="0095570C" w:rsidRDefault="001B28D2" w:rsidP="00650B4E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2.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 xml:space="preserve">Isso levou cientistas e ambientalistas a proporem um novo modelo de desenvolvimento, a </w:t>
      </w:r>
      <w:proofErr w:type="spellStart"/>
      <w:r w:rsidRPr="0095570C"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  <w:t>bioeconomia</w:t>
      </w:r>
      <w:proofErr w:type="spellEnd"/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, fundado na sustentabilidade</w:t>
      </w:r>
      <w:r w:rsidR="00296FF0"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, no conhecimento e no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planejamento estratégico para elaboração de novos produtos farmacêuticos, cosméticos e alimentos, bem como pesquisa de novos materiais e soluções energéticas.</w:t>
      </w:r>
    </w:p>
    <w:p w14:paraId="3A867CDB" w14:textId="6BB37F5A" w:rsidR="001B28D2" w:rsidRPr="0095570C" w:rsidRDefault="001B28D2" w:rsidP="00650B4E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3.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  <w:t xml:space="preserve">Esse conceito de </w:t>
      </w:r>
      <w:r w:rsidRPr="0095570C"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  <w:t>Amazônia 4.0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 visa agregar às potencialidades da biodiversidade amazônica – fauna, flora e conhecimentos tradicionais – as novas tecnologias e possibilidades da quarta revolução industrial.</w:t>
      </w:r>
    </w:p>
    <w:p w14:paraId="0BA78CE4" w14:textId="6A5C4295" w:rsidR="001B28D2" w:rsidRPr="0095570C" w:rsidRDefault="002E5447" w:rsidP="002E5447">
      <w:pPr>
        <w:ind w:firstLine="720"/>
        <w:rPr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 xml:space="preserve">4. </w:t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</w:r>
      <w:r w:rsidR="001B28D2" w:rsidRPr="0095570C">
        <w:rPr>
          <w:szCs w:val="26"/>
        </w:rPr>
        <w:t>A implementação desse modelo precisa basear-se em educação, ciência, tecnologia, investimento e atração de recursos humanos para a região, vindos de outras partes do Brasil e dos grandes centros internacionais.</w:t>
      </w:r>
    </w:p>
    <w:p w14:paraId="508F9644" w14:textId="798F70E7" w:rsidR="002E5447" w:rsidRPr="0095570C" w:rsidRDefault="002E5447" w:rsidP="00296FF0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szCs w:val="26"/>
        </w:rPr>
        <w:tab/>
        <w:t xml:space="preserve">5. </w:t>
      </w:r>
      <w:r w:rsidRPr="0095570C">
        <w:rPr>
          <w:szCs w:val="26"/>
        </w:rPr>
        <w:tab/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>Diversos atores econômicos estão cientes da abertura dessa nova oportunidade, incluindo importantes indústrias e os maiores bancos do país, todos dispostos a investir na Amazônia.</w:t>
      </w:r>
    </w:p>
    <w:p w14:paraId="0EEB3F70" w14:textId="6CBFEE59" w:rsidR="003D27D1" w:rsidRPr="0095570C" w:rsidRDefault="003D27D1" w:rsidP="00296FF0">
      <w:pPr>
        <w:rPr>
          <w:szCs w:val="26"/>
        </w:rPr>
      </w:pP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</w:r>
      <w:r w:rsidRPr="0095570C">
        <w:rPr>
          <w:rStyle w:val="SubtleReference"/>
          <w:bCs w:val="0"/>
          <w:smallCaps w:val="0"/>
          <w:color w:val="000000" w:themeColor="text1"/>
          <w:sz w:val="26"/>
          <w:szCs w:val="26"/>
        </w:rPr>
        <w:tab/>
      </w:r>
      <w:r w:rsidRPr="0095570C">
        <w:rPr>
          <w:sz w:val="26"/>
          <w:szCs w:val="26"/>
        </w:rPr>
        <w:sym w:font="Symbol" w:char="F0DE"/>
      </w:r>
      <w:r w:rsidRPr="0095570C">
        <w:rPr>
          <w:sz w:val="26"/>
          <w:szCs w:val="26"/>
        </w:rPr>
        <w:t xml:space="preserve"> </w:t>
      </w:r>
      <w:r w:rsidRPr="0095570C">
        <w:rPr>
          <w:sz w:val="26"/>
          <w:szCs w:val="26"/>
        </w:rPr>
        <w:tab/>
        <w:t>Incentivos adicionais podem advir da atitude dos mercados de consumo e de investidores em exigir produtos e serviços com certificação de que não decorrem</w:t>
      </w:r>
      <w:r w:rsidR="00331CB7" w:rsidRPr="0095570C">
        <w:rPr>
          <w:sz w:val="26"/>
          <w:szCs w:val="26"/>
        </w:rPr>
        <w:t xml:space="preserve"> de desmatamento ilegal.</w:t>
      </w:r>
    </w:p>
    <w:p w14:paraId="14AB6B0C" w14:textId="0F3657A5" w:rsidR="003C7ECA" w:rsidRPr="0095570C" w:rsidRDefault="003C7ECA" w:rsidP="003C7ECA">
      <w:pPr>
        <w:rPr>
          <w:szCs w:val="26"/>
        </w:rPr>
      </w:pPr>
    </w:p>
    <w:p w14:paraId="32CD15D5" w14:textId="3B7FF9D3" w:rsidR="003C7ECA" w:rsidRPr="0095570C" w:rsidRDefault="00E03AAF" w:rsidP="003C7ECA">
      <w:pPr>
        <w:rPr>
          <w:szCs w:val="26"/>
        </w:rPr>
      </w:pPr>
      <w:r w:rsidRPr="0095570C">
        <w:rPr>
          <w:rStyle w:val="SubtleReference"/>
          <w:bCs w:val="0"/>
          <w:color w:val="000000" w:themeColor="text1"/>
          <w:sz w:val="26"/>
          <w:szCs w:val="26"/>
        </w:rPr>
        <w:t>I</w:t>
      </w:r>
      <w:r w:rsidR="003C7ECA" w:rsidRPr="0095570C">
        <w:rPr>
          <w:rStyle w:val="SubtleReference"/>
          <w:bCs w:val="0"/>
          <w:color w:val="000000" w:themeColor="text1"/>
          <w:sz w:val="26"/>
          <w:szCs w:val="26"/>
        </w:rPr>
        <w:t>X. Proposta</w:t>
      </w:r>
    </w:p>
    <w:p w14:paraId="12183251" w14:textId="6D751B0A" w:rsidR="003C7ECA" w:rsidRPr="0095570C" w:rsidRDefault="003C7ECA" w:rsidP="003C7ECA">
      <w:pPr>
        <w:rPr>
          <w:szCs w:val="26"/>
        </w:rPr>
      </w:pPr>
      <w:r w:rsidRPr="0095570C">
        <w:rPr>
          <w:szCs w:val="26"/>
        </w:rPr>
        <w:tab/>
        <w:t xml:space="preserve">1. </w:t>
      </w:r>
      <w:r w:rsidRPr="0095570C">
        <w:rPr>
          <w:szCs w:val="26"/>
        </w:rPr>
        <w:tab/>
        <w:t>Criação de uma comissão</w:t>
      </w:r>
      <w:r w:rsidR="00D62F94" w:rsidRPr="0095570C">
        <w:rPr>
          <w:szCs w:val="26"/>
        </w:rPr>
        <w:t xml:space="preserve"> ou grupo de trabalho, no âmbito da ONU, e possivelmente integrado por outras entidades internacionais, como Banco Mundial e OCDE</w:t>
      </w:r>
      <w:r w:rsidR="00296FF0" w:rsidRPr="0095570C">
        <w:rPr>
          <w:szCs w:val="26"/>
        </w:rPr>
        <w:t>,</w:t>
      </w:r>
      <w:r w:rsidR="00D62F94" w:rsidRPr="0095570C">
        <w:rPr>
          <w:szCs w:val="26"/>
        </w:rPr>
        <w:t xml:space="preserve"> para desenvolver um plano estratégico para a Amazônia.</w:t>
      </w:r>
    </w:p>
    <w:p w14:paraId="22F57678" w14:textId="12F3FC13" w:rsidR="00D62F94" w:rsidRPr="0095570C" w:rsidRDefault="00D62F94" w:rsidP="003C7ECA">
      <w:pPr>
        <w:rPr>
          <w:szCs w:val="26"/>
        </w:rPr>
      </w:pPr>
      <w:r w:rsidRPr="0095570C">
        <w:rPr>
          <w:szCs w:val="26"/>
        </w:rPr>
        <w:tab/>
        <w:t xml:space="preserve">2. </w:t>
      </w:r>
      <w:r w:rsidRPr="0095570C">
        <w:rPr>
          <w:szCs w:val="26"/>
        </w:rPr>
        <w:tab/>
        <w:t xml:space="preserve">Esse grupo de trabalho seria composto por cientistas, ambientalistas, investidores e empresários, brasileiros e </w:t>
      </w:r>
      <w:r w:rsidR="000304D3" w:rsidRPr="0095570C">
        <w:rPr>
          <w:szCs w:val="26"/>
        </w:rPr>
        <w:t>de todo o mundo</w:t>
      </w:r>
      <w:r w:rsidRPr="0095570C">
        <w:rPr>
          <w:szCs w:val="26"/>
        </w:rPr>
        <w:t xml:space="preserve">, com o compromisso de viabilizar uma economia da </w:t>
      </w:r>
      <w:r w:rsidRPr="0095570C">
        <w:rPr>
          <w:szCs w:val="26"/>
        </w:rPr>
        <w:lastRenderedPageBreak/>
        <w:t>floresta, com sustentabilidade ambiental e capaz de prover desenvolvimento econômico e segurança humana para os habitantes da região, inclusive comunidades indígenas e comunidades tradicionais.</w:t>
      </w:r>
    </w:p>
    <w:p w14:paraId="456CE0AB" w14:textId="64970D4A" w:rsidR="00D62F94" w:rsidRPr="0095570C" w:rsidRDefault="00D62F94" w:rsidP="003C7ECA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  <w:r w:rsidRPr="0095570C">
        <w:rPr>
          <w:szCs w:val="26"/>
        </w:rPr>
        <w:tab/>
        <w:t xml:space="preserve">3. </w:t>
      </w:r>
      <w:r w:rsidRPr="0095570C">
        <w:rPr>
          <w:szCs w:val="26"/>
        </w:rPr>
        <w:tab/>
        <w:t xml:space="preserve">Se a Amazônia é vital para o Planeta, faz todo sentido reunir os melhores cérebros de áreas diversas do conhecimento e do empreendedorismo para pensar a melhor forma de </w:t>
      </w:r>
      <w:r w:rsidR="00DD3798" w:rsidRPr="0095570C">
        <w:rPr>
          <w:szCs w:val="26"/>
        </w:rPr>
        <w:t>conservá-la</w:t>
      </w:r>
      <w:r w:rsidRPr="0095570C">
        <w:rPr>
          <w:szCs w:val="26"/>
        </w:rPr>
        <w:t xml:space="preserve">. </w:t>
      </w:r>
      <w:r w:rsidR="000304D3" w:rsidRPr="0095570C">
        <w:rPr>
          <w:szCs w:val="26"/>
        </w:rPr>
        <w:t xml:space="preserve">Esse projeto deverá </w:t>
      </w:r>
      <w:r w:rsidR="00DD3798" w:rsidRPr="0095570C">
        <w:rPr>
          <w:szCs w:val="26"/>
        </w:rPr>
        <w:t>incluir</w:t>
      </w:r>
      <w:r w:rsidRPr="0095570C">
        <w:rPr>
          <w:szCs w:val="26"/>
        </w:rPr>
        <w:t xml:space="preserve"> as justas aspirações da</w:t>
      </w:r>
      <w:r w:rsidR="00DD6B56" w:rsidRPr="0095570C">
        <w:rPr>
          <w:szCs w:val="26"/>
        </w:rPr>
        <w:t>s</w:t>
      </w:r>
      <w:r w:rsidRPr="0095570C">
        <w:rPr>
          <w:szCs w:val="26"/>
        </w:rPr>
        <w:t xml:space="preserve"> populaç</w:t>
      </w:r>
      <w:r w:rsidR="00DD6B56" w:rsidRPr="0095570C">
        <w:rPr>
          <w:szCs w:val="26"/>
        </w:rPr>
        <w:t>ões</w:t>
      </w:r>
      <w:r w:rsidRPr="0095570C">
        <w:rPr>
          <w:szCs w:val="26"/>
        </w:rPr>
        <w:t xml:space="preserve"> loca</w:t>
      </w:r>
      <w:r w:rsidR="00DD6B56" w:rsidRPr="0095570C">
        <w:rPr>
          <w:szCs w:val="26"/>
        </w:rPr>
        <w:t>is</w:t>
      </w:r>
      <w:r w:rsidRPr="0095570C">
        <w:rPr>
          <w:szCs w:val="26"/>
        </w:rPr>
        <w:t xml:space="preserve"> de elevar o seu padrão de vida</w:t>
      </w:r>
      <w:r w:rsidR="000304D3" w:rsidRPr="0095570C">
        <w:rPr>
          <w:szCs w:val="26"/>
        </w:rPr>
        <w:t xml:space="preserve"> e a preservação</w:t>
      </w:r>
      <w:r w:rsidR="00DD3798" w:rsidRPr="0095570C">
        <w:rPr>
          <w:szCs w:val="26"/>
        </w:rPr>
        <w:t xml:space="preserve"> da soberania</w:t>
      </w:r>
      <w:r w:rsidR="000304D3" w:rsidRPr="0095570C">
        <w:rPr>
          <w:szCs w:val="26"/>
        </w:rPr>
        <w:t xml:space="preserve"> d</w:t>
      </w:r>
      <w:r w:rsidR="00B36DB7" w:rsidRPr="0095570C">
        <w:rPr>
          <w:szCs w:val="26"/>
        </w:rPr>
        <w:t>os países da região</w:t>
      </w:r>
      <w:r w:rsidRPr="0095570C">
        <w:rPr>
          <w:szCs w:val="26"/>
        </w:rPr>
        <w:t>.</w:t>
      </w:r>
    </w:p>
    <w:p w14:paraId="41773047" w14:textId="77777777" w:rsidR="001B28D2" w:rsidRPr="0095570C" w:rsidRDefault="001B28D2" w:rsidP="00650B4E">
      <w:pPr>
        <w:ind w:firstLine="720"/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</w:p>
    <w:p w14:paraId="53953657" w14:textId="77777777" w:rsidR="00650B4E" w:rsidRPr="0095570C" w:rsidRDefault="00650B4E" w:rsidP="00621142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</w:p>
    <w:p w14:paraId="66A82C3D" w14:textId="77777777" w:rsidR="00E42B92" w:rsidRPr="0095570C" w:rsidRDefault="00E42B92" w:rsidP="00582C17">
      <w:pPr>
        <w:rPr>
          <w:rStyle w:val="SubtleReference"/>
          <w:bCs w:val="0"/>
          <w:smallCaps w:val="0"/>
          <w:color w:val="000000" w:themeColor="text1"/>
          <w:sz w:val="26"/>
          <w:szCs w:val="26"/>
        </w:rPr>
      </w:pPr>
    </w:p>
    <w:p w14:paraId="4530A9BD" w14:textId="77777777" w:rsidR="00C22788" w:rsidRPr="0095570C" w:rsidRDefault="00C22788" w:rsidP="00050B34">
      <w:pPr>
        <w:jc w:val="center"/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</w:pPr>
    </w:p>
    <w:p w14:paraId="7EF67AAB" w14:textId="6C3EEDAB" w:rsidR="00050B34" w:rsidRPr="0095570C" w:rsidRDefault="00050B34" w:rsidP="00050B34">
      <w:pPr>
        <w:jc w:val="center"/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  <w:vertAlign w:val="superscript"/>
        </w:rPr>
      </w:pPr>
      <w:r w:rsidRPr="0095570C">
        <w:rPr>
          <w:rStyle w:val="SubtleReference"/>
          <w:bCs w:val="0"/>
          <w:i/>
          <w:iCs/>
          <w:smallCaps w:val="0"/>
          <w:color w:val="000000" w:themeColor="text1"/>
          <w:sz w:val="26"/>
          <w:szCs w:val="26"/>
        </w:rPr>
        <w:t xml:space="preserve"> </w:t>
      </w:r>
    </w:p>
    <w:sectPr w:rsidR="00050B34" w:rsidRPr="0095570C" w:rsidSect="000004BF">
      <w:footerReference w:type="even" r:id="rId8"/>
      <w:footerReference w:type="default" r:id="rId9"/>
      <w:endnotePr>
        <w:numFmt w:val="decimal"/>
      </w:endnotePr>
      <w:pgSz w:w="12240" w:h="15840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372DF" w14:textId="77777777" w:rsidR="004A4D7D" w:rsidRDefault="004A4D7D">
      <w:r>
        <w:separator/>
      </w:r>
    </w:p>
  </w:endnote>
  <w:endnote w:type="continuationSeparator" w:id="0">
    <w:p w14:paraId="43532918" w14:textId="77777777" w:rsidR="004A4D7D" w:rsidRDefault="004A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﷽﷽﷽﷽﷽﷽﷽﷽老眈羦"/>
    <w:panose1 w:val="02000500000000000000"/>
    <w:charset w:val="00"/>
    <w:family w:val="auto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F46FA" w14:textId="77777777" w:rsidR="00737B2D" w:rsidRDefault="00737B2D" w:rsidP="003309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4F1B7F" w14:textId="77777777" w:rsidR="00737B2D" w:rsidRDefault="00737B2D" w:rsidP="00FA21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2B359" w14:textId="77777777" w:rsidR="00737B2D" w:rsidRDefault="00737B2D" w:rsidP="003309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1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01186B" w14:textId="77777777" w:rsidR="00737B2D" w:rsidRPr="00A0267E" w:rsidRDefault="00737B2D" w:rsidP="00FA21C1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3320B" w14:textId="77777777" w:rsidR="004A4D7D" w:rsidRDefault="004A4D7D">
      <w:r>
        <w:separator/>
      </w:r>
    </w:p>
  </w:footnote>
  <w:footnote w:type="continuationSeparator" w:id="0">
    <w:p w14:paraId="59B9EC4B" w14:textId="77777777" w:rsidR="004A4D7D" w:rsidRDefault="004A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9464CF"/>
    <w:multiLevelType w:val="hybridMultilevel"/>
    <w:tmpl w:val="1A464E74"/>
    <w:lvl w:ilvl="0" w:tplc="BC5A3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164346"/>
    <w:multiLevelType w:val="hybridMultilevel"/>
    <w:tmpl w:val="9F4CB960"/>
    <w:lvl w:ilvl="0" w:tplc="C08E8FA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C533D8"/>
    <w:multiLevelType w:val="hybridMultilevel"/>
    <w:tmpl w:val="AE322854"/>
    <w:lvl w:ilvl="0" w:tplc="E81E4E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A3B92"/>
    <w:multiLevelType w:val="hybridMultilevel"/>
    <w:tmpl w:val="84760AB6"/>
    <w:lvl w:ilvl="0" w:tplc="77FA3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67F3A"/>
    <w:multiLevelType w:val="hybridMultilevel"/>
    <w:tmpl w:val="FD30C178"/>
    <w:lvl w:ilvl="0" w:tplc="B97E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4408BC"/>
    <w:multiLevelType w:val="hybridMultilevel"/>
    <w:tmpl w:val="4DFE8F52"/>
    <w:lvl w:ilvl="0" w:tplc="9AA2A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E36B97"/>
    <w:multiLevelType w:val="hybridMultilevel"/>
    <w:tmpl w:val="65248886"/>
    <w:lvl w:ilvl="0" w:tplc="E1C24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7977EE"/>
    <w:multiLevelType w:val="hybridMultilevel"/>
    <w:tmpl w:val="A8900756"/>
    <w:lvl w:ilvl="0" w:tplc="C51E8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B7084"/>
    <w:multiLevelType w:val="hybridMultilevel"/>
    <w:tmpl w:val="9F9C9272"/>
    <w:lvl w:ilvl="0" w:tplc="530081CA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44E05"/>
    <w:multiLevelType w:val="hybridMultilevel"/>
    <w:tmpl w:val="FFCE270C"/>
    <w:lvl w:ilvl="0" w:tplc="D19A8D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927659"/>
    <w:multiLevelType w:val="hybridMultilevel"/>
    <w:tmpl w:val="6636C1F0"/>
    <w:lvl w:ilvl="0" w:tplc="F5404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92317"/>
    <w:multiLevelType w:val="hybridMultilevel"/>
    <w:tmpl w:val="E836EC7E"/>
    <w:lvl w:ilvl="0" w:tplc="2A78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E2A75"/>
    <w:multiLevelType w:val="hybridMultilevel"/>
    <w:tmpl w:val="71265FDC"/>
    <w:lvl w:ilvl="0" w:tplc="CAB8A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5B1AE3"/>
    <w:multiLevelType w:val="hybridMultilevel"/>
    <w:tmpl w:val="380C89F0"/>
    <w:lvl w:ilvl="0" w:tplc="EB84D3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EF53B6"/>
    <w:multiLevelType w:val="hybridMultilevel"/>
    <w:tmpl w:val="4C1423D8"/>
    <w:lvl w:ilvl="0" w:tplc="9F90C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612162"/>
    <w:multiLevelType w:val="hybridMultilevel"/>
    <w:tmpl w:val="3044161E"/>
    <w:lvl w:ilvl="0" w:tplc="40A8BE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7C351B"/>
    <w:multiLevelType w:val="hybridMultilevel"/>
    <w:tmpl w:val="3E1E7004"/>
    <w:lvl w:ilvl="0" w:tplc="252C6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654CF"/>
    <w:multiLevelType w:val="hybridMultilevel"/>
    <w:tmpl w:val="C79421D6"/>
    <w:lvl w:ilvl="0" w:tplc="1FF4389A">
      <w:start w:val="1"/>
      <w:numFmt w:val="lowerLetter"/>
      <w:lvlText w:val="%1)"/>
      <w:lvlJc w:val="left"/>
      <w:pPr>
        <w:ind w:left="1800" w:hanging="360"/>
      </w:pPr>
      <w:rPr>
        <w:rFonts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98011D2"/>
    <w:multiLevelType w:val="hybridMultilevel"/>
    <w:tmpl w:val="8F8A2CD2"/>
    <w:lvl w:ilvl="0" w:tplc="C6926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E95DBE"/>
    <w:multiLevelType w:val="hybridMultilevel"/>
    <w:tmpl w:val="C0CAA72E"/>
    <w:lvl w:ilvl="0" w:tplc="0784D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4E5BF1"/>
    <w:multiLevelType w:val="hybridMultilevel"/>
    <w:tmpl w:val="CE9477DC"/>
    <w:lvl w:ilvl="0" w:tplc="A5BCA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554B5C"/>
    <w:multiLevelType w:val="hybridMultilevel"/>
    <w:tmpl w:val="A76A170E"/>
    <w:lvl w:ilvl="0" w:tplc="DD50F22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0" w:hanging="360"/>
      </w:pPr>
    </w:lvl>
    <w:lvl w:ilvl="2" w:tplc="0416001B" w:tentative="1">
      <w:start w:val="1"/>
      <w:numFmt w:val="lowerRoman"/>
      <w:lvlText w:val="%3."/>
      <w:lvlJc w:val="right"/>
      <w:pPr>
        <w:ind w:left="2560" w:hanging="180"/>
      </w:pPr>
    </w:lvl>
    <w:lvl w:ilvl="3" w:tplc="0416000F" w:tentative="1">
      <w:start w:val="1"/>
      <w:numFmt w:val="decimal"/>
      <w:lvlText w:val="%4."/>
      <w:lvlJc w:val="left"/>
      <w:pPr>
        <w:ind w:left="3280" w:hanging="360"/>
      </w:pPr>
    </w:lvl>
    <w:lvl w:ilvl="4" w:tplc="04160019" w:tentative="1">
      <w:start w:val="1"/>
      <w:numFmt w:val="lowerLetter"/>
      <w:lvlText w:val="%5."/>
      <w:lvlJc w:val="left"/>
      <w:pPr>
        <w:ind w:left="4000" w:hanging="360"/>
      </w:pPr>
    </w:lvl>
    <w:lvl w:ilvl="5" w:tplc="0416001B" w:tentative="1">
      <w:start w:val="1"/>
      <w:numFmt w:val="lowerRoman"/>
      <w:lvlText w:val="%6."/>
      <w:lvlJc w:val="right"/>
      <w:pPr>
        <w:ind w:left="4720" w:hanging="180"/>
      </w:pPr>
    </w:lvl>
    <w:lvl w:ilvl="6" w:tplc="0416000F" w:tentative="1">
      <w:start w:val="1"/>
      <w:numFmt w:val="decimal"/>
      <w:lvlText w:val="%7."/>
      <w:lvlJc w:val="left"/>
      <w:pPr>
        <w:ind w:left="5440" w:hanging="360"/>
      </w:pPr>
    </w:lvl>
    <w:lvl w:ilvl="7" w:tplc="04160019" w:tentative="1">
      <w:start w:val="1"/>
      <w:numFmt w:val="lowerLetter"/>
      <w:lvlText w:val="%8."/>
      <w:lvlJc w:val="left"/>
      <w:pPr>
        <w:ind w:left="6160" w:hanging="360"/>
      </w:pPr>
    </w:lvl>
    <w:lvl w:ilvl="8" w:tplc="0416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 w15:restartNumberingAfterBreak="0">
    <w:nsid w:val="4CA64AB4"/>
    <w:multiLevelType w:val="hybridMultilevel"/>
    <w:tmpl w:val="37A2C4C8"/>
    <w:lvl w:ilvl="0" w:tplc="9EF46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141EF7"/>
    <w:multiLevelType w:val="hybridMultilevel"/>
    <w:tmpl w:val="3AD0858C"/>
    <w:lvl w:ilvl="0" w:tplc="B86ECF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81742D6"/>
    <w:multiLevelType w:val="hybridMultilevel"/>
    <w:tmpl w:val="D51E770E"/>
    <w:lvl w:ilvl="0" w:tplc="A7E0BA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BD12A2"/>
    <w:multiLevelType w:val="hybridMultilevel"/>
    <w:tmpl w:val="CA385784"/>
    <w:lvl w:ilvl="0" w:tplc="17743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2B5A15"/>
    <w:multiLevelType w:val="hybridMultilevel"/>
    <w:tmpl w:val="BC745D68"/>
    <w:lvl w:ilvl="0" w:tplc="9C8AF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212973"/>
    <w:multiLevelType w:val="hybridMultilevel"/>
    <w:tmpl w:val="924863D2"/>
    <w:lvl w:ilvl="0" w:tplc="1F962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7E0B92"/>
    <w:multiLevelType w:val="hybridMultilevel"/>
    <w:tmpl w:val="D9E24F42"/>
    <w:lvl w:ilvl="0" w:tplc="9B661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FA7DC3"/>
    <w:multiLevelType w:val="hybridMultilevel"/>
    <w:tmpl w:val="E8884E56"/>
    <w:lvl w:ilvl="0" w:tplc="0CE4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5F28F2"/>
    <w:multiLevelType w:val="hybridMultilevel"/>
    <w:tmpl w:val="975C28AE"/>
    <w:lvl w:ilvl="0" w:tplc="894004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9B4305C"/>
    <w:multiLevelType w:val="hybridMultilevel"/>
    <w:tmpl w:val="0C1CE260"/>
    <w:lvl w:ilvl="0" w:tplc="40D24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6901BC"/>
    <w:multiLevelType w:val="hybridMultilevel"/>
    <w:tmpl w:val="607CE8E8"/>
    <w:lvl w:ilvl="0" w:tplc="E0967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82649B"/>
    <w:multiLevelType w:val="hybridMultilevel"/>
    <w:tmpl w:val="DFAA03DC"/>
    <w:lvl w:ilvl="0" w:tplc="65D40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7"/>
  </w:num>
  <w:num w:numId="3">
    <w:abstractNumId w:val="16"/>
  </w:num>
  <w:num w:numId="4">
    <w:abstractNumId w:val="15"/>
  </w:num>
  <w:num w:numId="5">
    <w:abstractNumId w:val="35"/>
  </w:num>
  <w:num w:numId="6">
    <w:abstractNumId w:val="5"/>
  </w:num>
  <w:num w:numId="7">
    <w:abstractNumId w:val="3"/>
  </w:num>
  <w:num w:numId="8">
    <w:abstractNumId w:val="9"/>
  </w:num>
  <w:num w:numId="9">
    <w:abstractNumId w:val="26"/>
  </w:num>
  <w:num w:numId="10">
    <w:abstractNumId w:val="2"/>
  </w:num>
  <w:num w:numId="11">
    <w:abstractNumId w:val="21"/>
  </w:num>
  <w:num w:numId="12">
    <w:abstractNumId w:val="29"/>
  </w:num>
  <w:num w:numId="13">
    <w:abstractNumId w:val="33"/>
  </w:num>
  <w:num w:numId="14">
    <w:abstractNumId w:val="7"/>
  </w:num>
  <w:num w:numId="15">
    <w:abstractNumId w:val="28"/>
  </w:num>
  <w:num w:numId="16">
    <w:abstractNumId w:val="0"/>
  </w:num>
  <w:num w:numId="17">
    <w:abstractNumId w:val="1"/>
  </w:num>
  <w:num w:numId="18">
    <w:abstractNumId w:val="34"/>
  </w:num>
  <w:num w:numId="19">
    <w:abstractNumId w:val="4"/>
  </w:num>
  <w:num w:numId="20">
    <w:abstractNumId w:val="18"/>
  </w:num>
  <w:num w:numId="21">
    <w:abstractNumId w:val="13"/>
  </w:num>
  <w:num w:numId="22">
    <w:abstractNumId w:val="11"/>
  </w:num>
  <w:num w:numId="23">
    <w:abstractNumId w:val="31"/>
  </w:num>
  <w:num w:numId="24">
    <w:abstractNumId w:val="14"/>
  </w:num>
  <w:num w:numId="25">
    <w:abstractNumId w:val="12"/>
  </w:num>
  <w:num w:numId="26">
    <w:abstractNumId w:val="23"/>
  </w:num>
  <w:num w:numId="27">
    <w:abstractNumId w:val="30"/>
  </w:num>
  <w:num w:numId="28">
    <w:abstractNumId w:val="24"/>
  </w:num>
  <w:num w:numId="29">
    <w:abstractNumId w:val="6"/>
  </w:num>
  <w:num w:numId="30">
    <w:abstractNumId w:val="8"/>
  </w:num>
  <w:num w:numId="31">
    <w:abstractNumId w:val="17"/>
  </w:num>
  <w:num w:numId="32">
    <w:abstractNumId w:val="22"/>
  </w:num>
  <w:num w:numId="33">
    <w:abstractNumId w:val="20"/>
  </w:num>
  <w:num w:numId="34">
    <w:abstractNumId w:val="19"/>
  </w:num>
  <w:num w:numId="35">
    <w:abstractNumId w:val="2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2A"/>
    <w:rsid w:val="000004BF"/>
    <w:rsid w:val="0000239F"/>
    <w:rsid w:val="00006987"/>
    <w:rsid w:val="000075B5"/>
    <w:rsid w:val="00012A88"/>
    <w:rsid w:val="00017570"/>
    <w:rsid w:val="000209A4"/>
    <w:rsid w:val="000212B7"/>
    <w:rsid w:val="0002527D"/>
    <w:rsid w:val="00027688"/>
    <w:rsid w:val="00027CF6"/>
    <w:rsid w:val="000304D3"/>
    <w:rsid w:val="000341F3"/>
    <w:rsid w:val="00035A59"/>
    <w:rsid w:val="00040FDC"/>
    <w:rsid w:val="00043EB7"/>
    <w:rsid w:val="0004430E"/>
    <w:rsid w:val="00045728"/>
    <w:rsid w:val="0004765F"/>
    <w:rsid w:val="00050B34"/>
    <w:rsid w:val="0005213F"/>
    <w:rsid w:val="00052C33"/>
    <w:rsid w:val="00052EAC"/>
    <w:rsid w:val="00056D5F"/>
    <w:rsid w:val="000603BD"/>
    <w:rsid w:val="00061B6B"/>
    <w:rsid w:val="00064D1D"/>
    <w:rsid w:val="00065447"/>
    <w:rsid w:val="00066602"/>
    <w:rsid w:val="00066FF7"/>
    <w:rsid w:val="00074DD9"/>
    <w:rsid w:val="000804A7"/>
    <w:rsid w:val="0009276C"/>
    <w:rsid w:val="0009409A"/>
    <w:rsid w:val="000955CA"/>
    <w:rsid w:val="000969B2"/>
    <w:rsid w:val="000A034E"/>
    <w:rsid w:val="000A2626"/>
    <w:rsid w:val="000B1319"/>
    <w:rsid w:val="000B3495"/>
    <w:rsid w:val="000B3E39"/>
    <w:rsid w:val="000B634E"/>
    <w:rsid w:val="000B64E4"/>
    <w:rsid w:val="000B782B"/>
    <w:rsid w:val="000B7EBD"/>
    <w:rsid w:val="000C1B9D"/>
    <w:rsid w:val="000C4B1A"/>
    <w:rsid w:val="000D59DD"/>
    <w:rsid w:val="000D67AE"/>
    <w:rsid w:val="000D7E48"/>
    <w:rsid w:val="000E1F6F"/>
    <w:rsid w:val="000E3337"/>
    <w:rsid w:val="000E523D"/>
    <w:rsid w:val="000F001D"/>
    <w:rsid w:val="000F0360"/>
    <w:rsid w:val="000F770F"/>
    <w:rsid w:val="000F7F80"/>
    <w:rsid w:val="001049A1"/>
    <w:rsid w:val="00110E73"/>
    <w:rsid w:val="00115072"/>
    <w:rsid w:val="00122E3D"/>
    <w:rsid w:val="001315CF"/>
    <w:rsid w:val="00134903"/>
    <w:rsid w:val="00134D32"/>
    <w:rsid w:val="00135FF8"/>
    <w:rsid w:val="00137241"/>
    <w:rsid w:val="00137707"/>
    <w:rsid w:val="00137CCC"/>
    <w:rsid w:val="001436B8"/>
    <w:rsid w:val="0014723A"/>
    <w:rsid w:val="001501A0"/>
    <w:rsid w:val="0015080D"/>
    <w:rsid w:val="00151DAF"/>
    <w:rsid w:val="00153E6E"/>
    <w:rsid w:val="0015510F"/>
    <w:rsid w:val="00160644"/>
    <w:rsid w:val="00162780"/>
    <w:rsid w:val="00166CA5"/>
    <w:rsid w:val="0017551B"/>
    <w:rsid w:val="001767E3"/>
    <w:rsid w:val="00182F60"/>
    <w:rsid w:val="00183ED9"/>
    <w:rsid w:val="00184061"/>
    <w:rsid w:val="00191043"/>
    <w:rsid w:val="00191BCF"/>
    <w:rsid w:val="00193E9A"/>
    <w:rsid w:val="00193F8D"/>
    <w:rsid w:val="00195022"/>
    <w:rsid w:val="001953B9"/>
    <w:rsid w:val="001A145E"/>
    <w:rsid w:val="001A2487"/>
    <w:rsid w:val="001A3D38"/>
    <w:rsid w:val="001A506F"/>
    <w:rsid w:val="001A6390"/>
    <w:rsid w:val="001A76A0"/>
    <w:rsid w:val="001A78AB"/>
    <w:rsid w:val="001B1112"/>
    <w:rsid w:val="001B28D2"/>
    <w:rsid w:val="001B35D7"/>
    <w:rsid w:val="001B652A"/>
    <w:rsid w:val="001B7AED"/>
    <w:rsid w:val="001C2D64"/>
    <w:rsid w:val="001C3872"/>
    <w:rsid w:val="001C45BE"/>
    <w:rsid w:val="001C497E"/>
    <w:rsid w:val="001C7AFF"/>
    <w:rsid w:val="001D1F48"/>
    <w:rsid w:val="001D2DE3"/>
    <w:rsid w:val="001D2F37"/>
    <w:rsid w:val="001D3BA0"/>
    <w:rsid w:val="001D3CAB"/>
    <w:rsid w:val="001D4C8F"/>
    <w:rsid w:val="001D7B90"/>
    <w:rsid w:val="001E2DDC"/>
    <w:rsid w:val="001E3F1C"/>
    <w:rsid w:val="001E7122"/>
    <w:rsid w:val="001E73AD"/>
    <w:rsid w:val="001E7D4B"/>
    <w:rsid w:val="001F42AE"/>
    <w:rsid w:val="00204E35"/>
    <w:rsid w:val="002077AF"/>
    <w:rsid w:val="00210D80"/>
    <w:rsid w:val="00212B37"/>
    <w:rsid w:val="00214343"/>
    <w:rsid w:val="0021668B"/>
    <w:rsid w:val="0021799B"/>
    <w:rsid w:val="00217EC6"/>
    <w:rsid w:val="00221D6F"/>
    <w:rsid w:val="00223C5E"/>
    <w:rsid w:val="0022667B"/>
    <w:rsid w:val="00226A57"/>
    <w:rsid w:val="00232F6E"/>
    <w:rsid w:val="00241417"/>
    <w:rsid w:val="002420A1"/>
    <w:rsid w:val="00242D77"/>
    <w:rsid w:val="00242F06"/>
    <w:rsid w:val="00247312"/>
    <w:rsid w:val="002505AE"/>
    <w:rsid w:val="0025386E"/>
    <w:rsid w:val="00254A2E"/>
    <w:rsid w:val="00255FF7"/>
    <w:rsid w:val="0026043A"/>
    <w:rsid w:val="00260B48"/>
    <w:rsid w:val="0026181F"/>
    <w:rsid w:val="00262467"/>
    <w:rsid w:val="00263E5D"/>
    <w:rsid w:val="00271D79"/>
    <w:rsid w:val="00273EAD"/>
    <w:rsid w:val="00280D76"/>
    <w:rsid w:val="00281781"/>
    <w:rsid w:val="0028197C"/>
    <w:rsid w:val="00284000"/>
    <w:rsid w:val="002850D8"/>
    <w:rsid w:val="002865AF"/>
    <w:rsid w:val="002869BD"/>
    <w:rsid w:val="00286F75"/>
    <w:rsid w:val="00292B68"/>
    <w:rsid w:val="00292CBA"/>
    <w:rsid w:val="002933A5"/>
    <w:rsid w:val="00296FF0"/>
    <w:rsid w:val="002A1E2E"/>
    <w:rsid w:val="002A2F57"/>
    <w:rsid w:val="002A2FB6"/>
    <w:rsid w:val="002A3795"/>
    <w:rsid w:val="002A5810"/>
    <w:rsid w:val="002A725E"/>
    <w:rsid w:val="002B0320"/>
    <w:rsid w:val="002B1A5D"/>
    <w:rsid w:val="002B2F2C"/>
    <w:rsid w:val="002B421D"/>
    <w:rsid w:val="002B7129"/>
    <w:rsid w:val="002C154D"/>
    <w:rsid w:val="002C1F95"/>
    <w:rsid w:val="002C31D1"/>
    <w:rsid w:val="002C3766"/>
    <w:rsid w:val="002C3CA6"/>
    <w:rsid w:val="002C49A9"/>
    <w:rsid w:val="002C5681"/>
    <w:rsid w:val="002C7599"/>
    <w:rsid w:val="002C7F2B"/>
    <w:rsid w:val="002D2200"/>
    <w:rsid w:val="002D345D"/>
    <w:rsid w:val="002D6F03"/>
    <w:rsid w:val="002E1DC7"/>
    <w:rsid w:val="002E25DA"/>
    <w:rsid w:val="002E5447"/>
    <w:rsid w:val="002E5BB9"/>
    <w:rsid w:val="002F0C70"/>
    <w:rsid w:val="002F2439"/>
    <w:rsid w:val="0030074E"/>
    <w:rsid w:val="0030212D"/>
    <w:rsid w:val="003067F5"/>
    <w:rsid w:val="00312CF4"/>
    <w:rsid w:val="00312D66"/>
    <w:rsid w:val="00316658"/>
    <w:rsid w:val="00316B1B"/>
    <w:rsid w:val="00324649"/>
    <w:rsid w:val="00326817"/>
    <w:rsid w:val="003279AD"/>
    <w:rsid w:val="003302B2"/>
    <w:rsid w:val="00330975"/>
    <w:rsid w:val="00331CB7"/>
    <w:rsid w:val="00331D87"/>
    <w:rsid w:val="00332D16"/>
    <w:rsid w:val="003332F7"/>
    <w:rsid w:val="00336A2D"/>
    <w:rsid w:val="00340B7C"/>
    <w:rsid w:val="0034412D"/>
    <w:rsid w:val="003456C3"/>
    <w:rsid w:val="003475CC"/>
    <w:rsid w:val="003477EF"/>
    <w:rsid w:val="00351BB3"/>
    <w:rsid w:val="003523C8"/>
    <w:rsid w:val="003547FF"/>
    <w:rsid w:val="0036034C"/>
    <w:rsid w:val="0036478E"/>
    <w:rsid w:val="00370EEE"/>
    <w:rsid w:val="00372F2F"/>
    <w:rsid w:val="00373106"/>
    <w:rsid w:val="003749D1"/>
    <w:rsid w:val="00376FE1"/>
    <w:rsid w:val="00377CA1"/>
    <w:rsid w:val="00380842"/>
    <w:rsid w:val="003822BF"/>
    <w:rsid w:val="00383031"/>
    <w:rsid w:val="00383DE6"/>
    <w:rsid w:val="00384BD7"/>
    <w:rsid w:val="00384C2A"/>
    <w:rsid w:val="00391535"/>
    <w:rsid w:val="00391EEA"/>
    <w:rsid w:val="00391F0C"/>
    <w:rsid w:val="003929AA"/>
    <w:rsid w:val="0039574D"/>
    <w:rsid w:val="003A0070"/>
    <w:rsid w:val="003A0B88"/>
    <w:rsid w:val="003A1EAB"/>
    <w:rsid w:val="003A26C8"/>
    <w:rsid w:val="003B00AF"/>
    <w:rsid w:val="003B20F5"/>
    <w:rsid w:val="003B4B51"/>
    <w:rsid w:val="003C2A23"/>
    <w:rsid w:val="003C2CE7"/>
    <w:rsid w:val="003C33BA"/>
    <w:rsid w:val="003C372C"/>
    <w:rsid w:val="003C448A"/>
    <w:rsid w:val="003C5F06"/>
    <w:rsid w:val="003C7BF3"/>
    <w:rsid w:val="003C7E76"/>
    <w:rsid w:val="003C7ECA"/>
    <w:rsid w:val="003D27D1"/>
    <w:rsid w:val="003D6A25"/>
    <w:rsid w:val="003E3BFD"/>
    <w:rsid w:val="003E48A8"/>
    <w:rsid w:val="003E5069"/>
    <w:rsid w:val="003E53A3"/>
    <w:rsid w:val="003F1774"/>
    <w:rsid w:val="003F225C"/>
    <w:rsid w:val="0040280D"/>
    <w:rsid w:val="00402A48"/>
    <w:rsid w:val="00403859"/>
    <w:rsid w:val="00403D7C"/>
    <w:rsid w:val="004041C9"/>
    <w:rsid w:val="0040480D"/>
    <w:rsid w:val="00411668"/>
    <w:rsid w:val="00414ABE"/>
    <w:rsid w:val="00417CD6"/>
    <w:rsid w:val="00422ACE"/>
    <w:rsid w:val="00424531"/>
    <w:rsid w:val="00427D95"/>
    <w:rsid w:val="00430DBD"/>
    <w:rsid w:val="00431499"/>
    <w:rsid w:val="004358E1"/>
    <w:rsid w:val="00436283"/>
    <w:rsid w:val="00437102"/>
    <w:rsid w:val="004405A8"/>
    <w:rsid w:val="00440B55"/>
    <w:rsid w:val="00442417"/>
    <w:rsid w:val="004432A5"/>
    <w:rsid w:val="004452CC"/>
    <w:rsid w:val="00445EAA"/>
    <w:rsid w:val="0045051C"/>
    <w:rsid w:val="00450AE4"/>
    <w:rsid w:val="00452E7A"/>
    <w:rsid w:val="004551D6"/>
    <w:rsid w:val="004574C3"/>
    <w:rsid w:val="00457C30"/>
    <w:rsid w:val="00462132"/>
    <w:rsid w:val="00464392"/>
    <w:rsid w:val="0046487D"/>
    <w:rsid w:val="004673C5"/>
    <w:rsid w:val="00467CC4"/>
    <w:rsid w:val="00471856"/>
    <w:rsid w:val="00473DF0"/>
    <w:rsid w:val="0047517C"/>
    <w:rsid w:val="004758D2"/>
    <w:rsid w:val="00476D75"/>
    <w:rsid w:val="004800D4"/>
    <w:rsid w:val="0048433C"/>
    <w:rsid w:val="004859D9"/>
    <w:rsid w:val="0048672D"/>
    <w:rsid w:val="00487491"/>
    <w:rsid w:val="004900BD"/>
    <w:rsid w:val="00491AC7"/>
    <w:rsid w:val="00494338"/>
    <w:rsid w:val="00496DD4"/>
    <w:rsid w:val="004A2E77"/>
    <w:rsid w:val="004A3172"/>
    <w:rsid w:val="004A4D7D"/>
    <w:rsid w:val="004A4E30"/>
    <w:rsid w:val="004A56D7"/>
    <w:rsid w:val="004A790B"/>
    <w:rsid w:val="004B3A4A"/>
    <w:rsid w:val="004B3DE7"/>
    <w:rsid w:val="004B5BD4"/>
    <w:rsid w:val="004B72FD"/>
    <w:rsid w:val="004D192F"/>
    <w:rsid w:val="004D6591"/>
    <w:rsid w:val="004D6C39"/>
    <w:rsid w:val="004E5A15"/>
    <w:rsid w:val="004E6CCA"/>
    <w:rsid w:val="004E7AF9"/>
    <w:rsid w:val="004F2532"/>
    <w:rsid w:val="004F443D"/>
    <w:rsid w:val="004F4B83"/>
    <w:rsid w:val="004F4F96"/>
    <w:rsid w:val="004F5282"/>
    <w:rsid w:val="004F6486"/>
    <w:rsid w:val="004F7C43"/>
    <w:rsid w:val="00504E52"/>
    <w:rsid w:val="00506B6A"/>
    <w:rsid w:val="005106AA"/>
    <w:rsid w:val="00510D15"/>
    <w:rsid w:val="00516695"/>
    <w:rsid w:val="005168F4"/>
    <w:rsid w:val="00520059"/>
    <w:rsid w:val="00523B84"/>
    <w:rsid w:val="00523DB1"/>
    <w:rsid w:val="00523FA0"/>
    <w:rsid w:val="00524FE8"/>
    <w:rsid w:val="0052618B"/>
    <w:rsid w:val="005302F9"/>
    <w:rsid w:val="0053157E"/>
    <w:rsid w:val="00532F77"/>
    <w:rsid w:val="005367EB"/>
    <w:rsid w:val="00537B24"/>
    <w:rsid w:val="00540819"/>
    <w:rsid w:val="00540F55"/>
    <w:rsid w:val="00541507"/>
    <w:rsid w:val="0054217D"/>
    <w:rsid w:val="00543782"/>
    <w:rsid w:val="00545364"/>
    <w:rsid w:val="005457F3"/>
    <w:rsid w:val="00547BD9"/>
    <w:rsid w:val="00547C93"/>
    <w:rsid w:val="005514ED"/>
    <w:rsid w:val="0055199C"/>
    <w:rsid w:val="0056273B"/>
    <w:rsid w:val="005630B3"/>
    <w:rsid w:val="00565843"/>
    <w:rsid w:val="00566013"/>
    <w:rsid w:val="005668BD"/>
    <w:rsid w:val="005671BA"/>
    <w:rsid w:val="005708AD"/>
    <w:rsid w:val="00571715"/>
    <w:rsid w:val="005728B5"/>
    <w:rsid w:val="00574990"/>
    <w:rsid w:val="00576F87"/>
    <w:rsid w:val="00580310"/>
    <w:rsid w:val="005826BD"/>
    <w:rsid w:val="00582C17"/>
    <w:rsid w:val="00583275"/>
    <w:rsid w:val="005907F3"/>
    <w:rsid w:val="00590BAC"/>
    <w:rsid w:val="00591B2D"/>
    <w:rsid w:val="00595382"/>
    <w:rsid w:val="00595655"/>
    <w:rsid w:val="005957F3"/>
    <w:rsid w:val="005A0926"/>
    <w:rsid w:val="005A13AC"/>
    <w:rsid w:val="005A2D62"/>
    <w:rsid w:val="005A3577"/>
    <w:rsid w:val="005A468C"/>
    <w:rsid w:val="005A5EC4"/>
    <w:rsid w:val="005A77D4"/>
    <w:rsid w:val="005B1EA0"/>
    <w:rsid w:val="005B47C7"/>
    <w:rsid w:val="005B5798"/>
    <w:rsid w:val="005B6814"/>
    <w:rsid w:val="005B6B63"/>
    <w:rsid w:val="005B6C6E"/>
    <w:rsid w:val="005B7F1F"/>
    <w:rsid w:val="005C153B"/>
    <w:rsid w:val="005C2697"/>
    <w:rsid w:val="005C32CE"/>
    <w:rsid w:val="005C4792"/>
    <w:rsid w:val="005C5226"/>
    <w:rsid w:val="005C66A1"/>
    <w:rsid w:val="005D0DCE"/>
    <w:rsid w:val="005D44B3"/>
    <w:rsid w:val="005D452F"/>
    <w:rsid w:val="005D4589"/>
    <w:rsid w:val="005D557D"/>
    <w:rsid w:val="005E03D5"/>
    <w:rsid w:val="005E15D8"/>
    <w:rsid w:val="005E7379"/>
    <w:rsid w:val="005F46FD"/>
    <w:rsid w:val="005F5E85"/>
    <w:rsid w:val="005F7036"/>
    <w:rsid w:val="00601FA3"/>
    <w:rsid w:val="00605A97"/>
    <w:rsid w:val="00605B57"/>
    <w:rsid w:val="0060614C"/>
    <w:rsid w:val="00606958"/>
    <w:rsid w:val="00611102"/>
    <w:rsid w:val="00613339"/>
    <w:rsid w:val="00613F4D"/>
    <w:rsid w:val="00617E05"/>
    <w:rsid w:val="00621142"/>
    <w:rsid w:val="00623CFE"/>
    <w:rsid w:val="0062439F"/>
    <w:rsid w:val="00625B13"/>
    <w:rsid w:val="00625C5A"/>
    <w:rsid w:val="00626906"/>
    <w:rsid w:val="00631D07"/>
    <w:rsid w:val="0063410B"/>
    <w:rsid w:val="006342C7"/>
    <w:rsid w:val="00641A00"/>
    <w:rsid w:val="00643352"/>
    <w:rsid w:val="006457C0"/>
    <w:rsid w:val="00646831"/>
    <w:rsid w:val="00650196"/>
    <w:rsid w:val="00650B4E"/>
    <w:rsid w:val="00650E43"/>
    <w:rsid w:val="006528EB"/>
    <w:rsid w:val="006537E7"/>
    <w:rsid w:val="00654DC2"/>
    <w:rsid w:val="006562E9"/>
    <w:rsid w:val="006562F3"/>
    <w:rsid w:val="00656C94"/>
    <w:rsid w:val="00663078"/>
    <w:rsid w:val="006644C5"/>
    <w:rsid w:val="006655BA"/>
    <w:rsid w:val="006669BD"/>
    <w:rsid w:val="00667DA4"/>
    <w:rsid w:val="00677FBC"/>
    <w:rsid w:val="006800DD"/>
    <w:rsid w:val="00680937"/>
    <w:rsid w:val="00681106"/>
    <w:rsid w:val="00690E86"/>
    <w:rsid w:val="0069246E"/>
    <w:rsid w:val="00693B7B"/>
    <w:rsid w:val="006A35DA"/>
    <w:rsid w:val="006A3E59"/>
    <w:rsid w:val="006A76C4"/>
    <w:rsid w:val="006B0A28"/>
    <w:rsid w:val="006B23A7"/>
    <w:rsid w:val="006B26E7"/>
    <w:rsid w:val="006B4C31"/>
    <w:rsid w:val="006B507D"/>
    <w:rsid w:val="006B5548"/>
    <w:rsid w:val="006B790B"/>
    <w:rsid w:val="006C3345"/>
    <w:rsid w:val="006C3500"/>
    <w:rsid w:val="006C5A90"/>
    <w:rsid w:val="006C75FC"/>
    <w:rsid w:val="006C7DC2"/>
    <w:rsid w:val="006D03B4"/>
    <w:rsid w:val="006D2DFE"/>
    <w:rsid w:val="006D4143"/>
    <w:rsid w:val="006D4901"/>
    <w:rsid w:val="006D60ED"/>
    <w:rsid w:val="006E1E3C"/>
    <w:rsid w:val="006E71F3"/>
    <w:rsid w:val="006F086B"/>
    <w:rsid w:val="006F55F2"/>
    <w:rsid w:val="006F70BE"/>
    <w:rsid w:val="00703C7F"/>
    <w:rsid w:val="0070444C"/>
    <w:rsid w:val="00705587"/>
    <w:rsid w:val="00705700"/>
    <w:rsid w:val="00705C9B"/>
    <w:rsid w:val="00705F06"/>
    <w:rsid w:val="00706B29"/>
    <w:rsid w:val="00710094"/>
    <w:rsid w:val="00710241"/>
    <w:rsid w:val="00712AAB"/>
    <w:rsid w:val="00714BF3"/>
    <w:rsid w:val="00715D08"/>
    <w:rsid w:val="00716649"/>
    <w:rsid w:val="007166ED"/>
    <w:rsid w:val="00717194"/>
    <w:rsid w:val="00717FE2"/>
    <w:rsid w:val="00721ABE"/>
    <w:rsid w:val="007239C6"/>
    <w:rsid w:val="00727A3B"/>
    <w:rsid w:val="0073011B"/>
    <w:rsid w:val="00730722"/>
    <w:rsid w:val="00732445"/>
    <w:rsid w:val="007324DB"/>
    <w:rsid w:val="007333E8"/>
    <w:rsid w:val="007336F5"/>
    <w:rsid w:val="007345EF"/>
    <w:rsid w:val="007358E8"/>
    <w:rsid w:val="00737B2D"/>
    <w:rsid w:val="00740E46"/>
    <w:rsid w:val="00744C27"/>
    <w:rsid w:val="00747FF6"/>
    <w:rsid w:val="00750240"/>
    <w:rsid w:val="0075039C"/>
    <w:rsid w:val="007532CE"/>
    <w:rsid w:val="00753F4A"/>
    <w:rsid w:val="00757765"/>
    <w:rsid w:val="00760C31"/>
    <w:rsid w:val="0076513E"/>
    <w:rsid w:val="00766B5E"/>
    <w:rsid w:val="00766BD0"/>
    <w:rsid w:val="00767D08"/>
    <w:rsid w:val="0077287F"/>
    <w:rsid w:val="00773483"/>
    <w:rsid w:val="0077684C"/>
    <w:rsid w:val="00777207"/>
    <w:rsid w:val="00777279"/>
    <w:rsid w:val="00777B17"/>
    <w:rsid w:val="00780E1F"/>
    <w:rsid w:val="00781F07"/>
    <w:rsid w:val="007918A6"/>
    <w:rsid w:val="0079422F"/>
    <w:rsid w:val="00797563"/>
    <w:rsid w:val="007A02F1"/>
    <w:rsid w:val="007A1033"/>
    <w:rsid w:val="007A1E30"/>
    <w:rsid w:val="007A26B8"/>
    <w:rsid w:val="007A29D8"/>
    <w:rsid w:val="007A2E6D"/>
    <w:rsid w:val="007A6563"/>
    <w:rsid w:val="007A78EE"/>
    <w:rsid w:val="007A7F85"/>
    <w:rsid w:val="007B027B"/>
    <w:rsid w:val="007B0B50"/>
    <w:rsid w:val="007B1BAD"/>
    <w:rsid w:val="007B3080"/>
    <w:rsid w:val="007B38B1"/>
    <w:rsid w:val="007B4C78"/>
    <w:rsid w:val="007B7DC7"/>
    <w:rsid w:val="007C2402"/>
    <w:rsid w:val="007C2A64"/>
    <w:rsid w:val="007C7ECE"/>
    <w:rsid w:val="007D1ECB"/>
    <w:rsid w:val="007D235E"/>
    <w:rsid w:val="007D45BC"/>
    <w:rsid w:val="007D759F"/>
    <w:rsid w:val="007E51DD"/>
    <w:rsid w:val="007E5911"/>
    <w:rsid w:val="007E6889"/>
    <w:rsid w:val="007F04A8"/>
    <w:rsid w:val="007F2B72"/>
    <w:rsid w:val="007F2EB8"/>
    <w:rsid w:val="007F2FDD"/>
    <w:rsid w:val="007F6ED7"/>
    <w:rsid w:val="007F7490"/>
    <w:rsid w:val="00801CE9"/>
    <w:rsid w:val="00803645"/>
    <w:rsid w:val="00803766"/>
    <w:rsid w:val="00803A73"/>
    <w:rsid w:val="00804784"/>
    <w:rsid w:val="00811A69"/>
    <w:rsid w:val="008127F3"/>
    <w:rsid w:val="008133E7"/>
    <w:rsid w:val="00816CDD"/>
    <w:rsid w:val="008175CA"/>
    <w:rsid w:val="00820952"/>
    <w:rsid w:val="00822570"/>
    <w:rsid w:val="00824433"/>
    <w:rsid w:val="00827696"/>
    <w:rsid w:val="00827F73"/>
    <w:rsid w:val="00827FEC"/>
    <w:rsid w:val="00831A33"/>
    <w:rsid w:val="00833E75"/>
    <w:rsid w:val="00841E03"/>
    <w:rsid w:val="00844E2B"/>
    <w:rsid w:val="00846069"/>
    <w:rsid w:val="0085025B"/>
    <w:rsid w:val="008527D1"/>
    <w:rsid w:val="0085413E"/>
    <w:rsid w:val="00855E2A"/>
    <w:rsid w:val="00855FEA"/>
    <w:rsid w:val="00873584"/>
    <w:rsid w:val="0087549B"/>
    <w:rsid w:val="008802C3"/>
    <w:rsid w:val="00882AC9"/>
    <w:rsid w:val="0088633E"/>
    <w:rsid w:val="00886C4A"/>
    <w:rsid w:val="00887C95"/>
    <w:rsid w:val="0089044F"/>
    <w:rsid w:val="00893B5E"/>
    <w:rsid w:val="00895EC4"/>
    <w:rsid w:val="0089627B"/>
    <w:rsid w:val="00896DD9"/>
    <w:rsid w:val="008A5B0A"/>
    <w:rsid w:val="008A6D68"/>
    <w:rsid w:val="008B46D3"/>
    <w:rsid w:val="008B4777"/>
    <w:rsid w:val="008B68C1"/>
    <w:rsid w:val="008C495E"/>
    <w:rsid w:val="008C7893"/>
    <w:rsid w:val="008D36C8"/>
    <w:rsid w:val="008E0A37"/>
    <w:rsid w:val="008E5727"/>
    <w:rsid w:val="008E7AED"/>
    <w:rsid w:val="008F3E52"/>
    <w:rsid w:val="008F7E4C"/>
    <w:rsid w:val="009012DD"/>
    <w:rsid w:val="009024C8"/>
    <w:rsid w:val="00906DC1"/>
    <w:rsid w:val="00907323"/>
    <w:rsid w:val="00910023"/>
    <w:rsid w:val="00911A20"/>
    <w:rsid w:val="0091236E"/>
    <w:rsid w:val="00914BA9"/>
    <w:rsid w:val="00915D55"/>
    <w:rsid w:val="00923EA9"/>
    <w:rsid w:val="00924462"/>
    <w:rsid w:val="00925256"/>
    <w:rsid w:val="00926498"/>
    <w:rsid w:val="00927D36"/>
    <w:rsid w:val="00931E05"/>
    <w:rsid w:val="00935B35"/>
    <w:rsid w:val="0094177A"/>
    <w:rsid w:val="00941B61"/>
    <w:rsid w:val="009422DD"/>
    <w:rsid w:val="00942F21"/>
    <w:rsid w:val="00944805"/>
    <w:rsid w:val="00946237"/>
    <w:rsid w:val="0094662B"/>
    <w:rsid w:val="00950471"/>
    <w:rsid w:val="00952AEA"/>
    <w:rsid w:val="00954B42"/>
    <w:rsid w:val="0095570C"/>
    <w:rsid w:val="00956B88"/>
    <w:rsid w:val="00960DBC"/>
    <w:rsid w:val="00962387"/>
    <w:rsid w:val="0096252A"/>
    <w:rsid w:val="00962B05"/>
    <w:rsid w:val="00962B1B"/>
    <w:rsid w:val="00963419"/>
    <w:rsid w:val="00963C3A"/>
    <w:rsid w:val="009716CC"/>
    <w:rsid w:val="00971F06"/>
    <w:rsid w:val="0097521E"/>
    <w:rsid w:val="0097658B"/>
    <w:rsid w:val="00976A9F"/>
    <w:rsid w:val="00985821"/>
    <w:rsid w:val="00994653"/>
    <w:rsid w:val="00995342"/>
    <w:rsid w:val="009A23BE"/>
    <w:rsid w:val="009A645F"/>
    <w:rsid w:val="009A7BC1"/>
    <w:rsid w:val="009B009E"/>
    <w:rsid w:val="009B1983"/>
    <w:rsid w:val="009B218D"/>
    <w:rsid w:val="009B3A45"/>
    <w:rsid w:val="009B3A7A"/>
    <w:rsid w:val="009C08D3"/>
    <w:rsid w:val="009C0C26"/>
    <w:rsid w:val="009C2850"/>
    <w:rsid w:val="009C47CE"/>
    <w:rsid w:val="009C4944"/>
    <w:rsid w:val="009C7AB6"/>
    <w:rsid w:val="009D0C2C"/>
    <w:rsid w:val="009D3218"/>
    <w:rsid w:val="009D3EF9"/>
    <w:rsid w:val="009D58D1"/>
    <w:rsid w:val="009E0308"/>
    <w:rsid w:val="009E058D"/>
    <w:rsid w:val="009E1A70"/>
    <w:rsid w:val="009E1BB2"/>
    <w:rsid w:val="009E54B0"/>
    <w:rsid w:val="009F2A6C"/>
    <w:rsid w:val="009F3607"/>
    <w:rsid w:val="009F455A"/>
    <w:rsid w:val="009F7892"/>
    <w:rsid w:val="00A010BB"/>
    <w:rsid w:val="00A01547"/>
    <w:rsid w:val="00A0198E"/>
    <w:rsid w:val="00A022A7"/>
    <w:rsid w:val="00A02411"/>
    <w:rsid w:val="00A024E1"/>
    <w:rsid w:val="00A02CD7"/>
    <w:rsid w:val="00A06110"/>
    <w:rsid w:val="00A072F0"/>
    <w:rsid w:val="00A1050B"/>
    <w:rsid w:val="00A112BF"/>
    <w:rsid w:val="00A11C1B"/>
    <w:rsid w:val="00A13216"/>
    <w:rsid w:val="00A13548"/>
    <w:rsid w:val="00A166D8"/>
    <w:rsid w:val="00A17DD9"/>
    <w:rsid w:val="00A2019B"/>
    <w:rsid w:val="00A2174D"/>
    <w:rsid w:val="00A22F81"/>
    <w:rsid w:val="00A23189"/>
    <w:rsid w:val="00A24B5B"/>
    <w:rsid w:val="00A250A7"/>
    <w:rsid w:val="00A3640F"/>
    <w:rsid w:val="00A37106"/>
    <w:rsid w:val="00A37CB4"/>
    <w:rsid w:val="00A44149"/>
    <w:rsid w:val="00A52159"/>
    <w:rsid w:val="00A54B5A"/>
    <w:rsid w:val="00A54BE5"/>
    <w:rsid w:val="00A55418"/>
    <w:rsid w:val="00A55F35"/>
    <w:rsid w:val="00A577DB"/>
    <w:rsid w:val="00A57FFB"/>
    <w:rsid w:val="00A60DA8"/>
    <w:rsid w:val="00A63D85"/>
    <w:rsid w:val="00A644A1"/>
    <w:rsid w:val="00A64E8D"/>
    <w:rsid w:val="00A65BB3"/>
    <w:rsid w:val="00A72637"/>
    <w:rsid w:val="00A73A90"/>
    <w:rsid w:val="00A768BE"/>
    <w:rsid w:val="00A76994"/>
    <w:rsid w:val="00A81E95"/>
    <w:rsid w:val="00A83D4C"/>
    <w:rsid w:val="00A8590A"/>
    <w:rsid w:val="00A86BAE"/>
    <w:rsid w:val="00A8700D"/>
    <w:rsid w:val="00A90557"/>
    <w:rsid w:val="00A9126B"/>
    <w:rsid w:val="00A9199E"/>
    <w:rsid w:val="00A92F48"/>
    <w:rsid w:val="00A94A9F"/>
    <w:rsid w:val="00A9783B"/>
    <w:rsid w:val="00AA1248"/>
    <w:rsid w:val="00AA197A"/>
    <w:rsid w:val="00AA6C48"/>
    <w:rsid w:val="00AB3F39"/>
    <w:rsid w:val="00AB7CBD"/>
    <w:rsid w:val="00AC4DE5"/>
    <w:rsid w:val="00AC64D3"/>
    <w:rsid w:val="00AD1E30"/>
    <w:rsid w:val="00AD3FE3"/>
    <w:rsid w:val="00AD5907"/>
    <w:rsid w:val="00AD5DE1"/>
    <w:rsid w:val="00AD76CB"/>
    <w:rsid w:val="00AE0350"/>
    <w:rsid w:val="00AE147D"/>
    <w:rsid w:val="00AE2DC1"/>
    <w:rsid w:val="00AE3247"/>
    <w:rsid w:val="00AE3643"/>
    <w:rsid w:val="00AE3702"/>
    <w:rsid w:val="00AE556E"/>
    <w:rsid w:val="00AE60E1"/>
    <w:rsid w:val="00AE6AB1"/>
    <w:rsid w:val="00AF0582"/>
    <w:rsid w:val="00AF4208"/>
    <w:rsid w:val="00AF67CC"/>
    <w:rsid w:val="00AF7CFB"/>
    <w:rsid w:val="00B02B00"/>
    <w:rsid w:val="00B03BEC"/>
    <w:rsid w:val="00B05868"/>
    <w:rsid w:val="00B1205D"/>
    <w:rsid w:val="00B14085"/>
    <w:rsid w:val="00B172AD"/>
    <w:rsid w:val="00B17550"/>
    <w:rsid w:val="00B214AC"/>
    <w:rsid w:val="00B22E1E"/>
    <w:rsid w:val="00B24178"/>
    <w:rsid w:val="00B25DF6"/>
    <w:rsid w:val="00B3058B"/>
    <w:rsid w:val="00B32F6E"/>
    <w:rsid w:val="00B34B20"/>
    <w:rsid w:val="00B36128"/>
    <w:rsid w:val="00B36DB7"/>
    <w:rsid w:val="00B3728D"/>
    <w:rsid w:val="00B40409"/>
    <w:rsid w:val="00B41150"/>
    <w:rsid w:val="00B43FDD"/>
    <w:rsid w:val="00B45E15"/>
    <w:rsid w:val="00B474F3"/>
    <w:rsid w:val="00B54DFD"/>
    <w:rsid w:val="00B55A64"/>
    <w:rsid w:val="00B55B22"/>
    <w:rsid w:val="00B561DA"/>
    <w:rsid w:val="00B56226"/>
    <w:rsid w:val="00B579F2"/>
    <w:rsid w:val="00B6064B"/>
    <w:rsid w:val="00B60F0A"/>
    <w:rsid w:val="00B61085"/>
    <w:rsid w:val="00B61844"/>
    <w:rsid w:val="00B64515"/>
    <w:rsid w:val="00B64726"/>
    <w:rsid w:val="00B66E24"/>
    <w:rsid w:val="00B701CB"/>
    <w:rsid w:val="00B73DAC"/>
    <w:rsid w:val="00B74021"/>
    <w:rsid w:val="00B74A29"/>
    <w:rsid w:val="00B77292"/>
    <w:rsid w:val="00B83102"/>
    <w:rsid w:val="00B83A8A"/>
    <w:rsid w:val="00B83D1F"/>
    <w:rsid w:val="00B85322"/>
    <w:rsid w:val="00B85BE0"/>
    <w:rsid w:val="00B86586"/>
    <w:rsid w:val="00B8755A"/>
    <w:rsid w:val="00B90324"/>
    <w:rsid w:val="00B931EC"/>
    <w:rsid w:val="00B9704C"/>
    <w:rsid w:val="00BA575F"/>
    <w:rsid w:val="00BA5E18"/>
    <w:rsid w:val="00BB08D1"/>
    <w:rsid w:val="00BB0F68"/>
    <w:rsid w:val="00BB167D"/>
    <w:rsid w:val="00BB3165"/>
    <w:rsid w:val="00BB3B3B"/>
    <w:rsid w:val="00BB4729"/>
    <w:rsid w:val="00BB6BDD"/>
    <w:rsid w:val="00BC2C13"/>
    <w:rsid w:val="00BC6947"/>
    <w:rsid w:val="00BC6C85"/>
    <w:rsid w:val="00BD04E5"/>
    <w:rsid w:val="00BD16C8"/>
    <w:rsid w:val="00BD742B"/>
    <w:rsid w:val="00BD7F55"/>
    <w:rsid w:val="00BE0694"/>
    <w:rsid w:val="00BE3FBA"/>
    <w:rsid w:val="00BE410B"/>
    <w:rsid w:val="00BE4233"/>
    <w:rsid w:val="00BE6871"/>
    <w:rsid w:val="00BE7AF5"/>
    <w:rsid w:val="00BF42BC"/>
    <w:rsid w:val="00BF6AD7"/>
    <w:rsid w:val="00C02C30"/>
    <w:rsid w:val="00C05AED"/>
    <w:rsid w:val="00C1230C"/>
    <w:rsid w:val="00C131CE"/>
    <w:rsid w:val="00C13307"/>
    <w:rsid w:val="00C148D3"/>
    <w:rsid w:val="00C17312"/>
    <w:rsid w:val="00C2061A"/>
    <w:rsid w:val="00C22788"/>
    <w:rsid w:val="00C2386E"/>
    <w:rsid w:val="00C23C3D"/>
    <w:rsid w:val="00C246B7"/>
    <w:rsid w:val="00C24B1C"/>
    <w:rsid w:val="00C26CF6"/>
    <w:rsid w:val="00C27394"/>
    <w:rsid w:val="00C30EB1"/>
    <w:rsid w:val="00C328CA"/>
    <w:rsid w:val="00C3370A"/>
    <w:rsid w:val="00C355A2"/>
    <w:rsid w:val="00C357BE"/>
    <w:rsid w:val="00C44C1F"/>
    <w:rsid w:val="00C47B8C"/>
    <w:rsid w:val="00C639A7"/>
    <w:rsid w:val="00C647AA"/>
    <w:rsid w:val="00C7305F"/>
    <w:rsid w:val="00C742B5"/>
    <w:rsid w:val="00C74788"/>
    <w:rsid w:val="00C75352"/>
    <w:rsid w:val="00C75ECB"/>
    <w:rsid w:val="00C76D1B"/>
    <w:rsid w:val="00C76F18"/>
    <w:rsid w:val="00C8029D"/>
    <w:rsid w:val="00C82930"/>
    <w:rsid w:val="00C8343B"/>
    <w:rsid w:val="00C83A30"/>
    <w:rsid w:val="00C84509"/>
    <w:rsid w:val="00C8515C"/>
    <w:rsid w:val="00C8696E"/>
    <w:rsid w:val="00C91BC3"/>
    <w:rsid w:val="00C9556B"/>
    <w:rsid w:val="00CA0179"/>
    <w:rsid w:val="00CA2D58"/>
    <w:rsid w:val="00CA4245"/>
    <w:rsid w:val="00CA7481"/>
    <w:rsid w:val="00CB3E38"/>
    <w:rsid w:val="00CB43A7"/>
    <w:rsid w:val="00CB5D48"/>
    <w:rsid w:val="00CB62CD"/>
    <w:rsid w:val="00CC169F"/>
    <w:rsid w:val="00CC4868"/>
    <w:rsid w:val="00CC77D1"/>
    <w:rsid w:val="00CD0B12"/>
    <w:rsid w:val="00CD1687"/>
    <w:rsid w:val="00CD3B37"/>
    <w:rsid w:val="00CD580F"/>
    <w:rsid w:val="00CD5C94"/>
    <w:rsid w:val="00CE4D7F"/>
    <w:rsid w:val="00CF0181"/>
    <w:rsid w:val="00CF0BEC"/>
    <w:rsid w:val="00CF0ED8"/>
    <w:rsid w:val="00CF1E09"/>
    <w:rsid w:val="00CF2458"/>
    <w:rsid w:val="00D00B11"/>
    <w:rsid w:val="00D00CEF"/>
    <w:rsid w:val="00D01EBE"/>
    <w:rsid w:val="00D02B77"/>
    <w:rsid w:val="00D04639"/>
    <w:rsid w:val="00D05C7A"/>
    <w:rsid w:val="00D070E3"/>
    <w:rsid w:val="00D12146"/>
    <w:rsid w:val="00D12F20"/>
    <w:rsid w:val="00D152DD"/>
    <w:rsid w:val="00D15F52"/>
    <w:rsid w:val="00D20051"/>
    <w:rsid w:val="00D27398"/>
    <w:rsid w:val="00D27775"/>
    <w:rsid w:val="00D27EEA"/>
    <w:rsid w:val="00D304D6"/>
    <w:rsid w:val="00D3085C"/>
    <w:rsid w:val="00D3258B"/>
    <w:rsid w:val="00D32E37"/>
    <w:rsid w:val="00D3333E"/>
    <w:rsid w:val="00D36328"/>
    <w:rsid w:val="00D502F8"/>
    <w:rsid w:val="00D5213E"/>
    <w:rsid w:val="00D55535"/>
    <w:rsid w:val="00D56B8F"/>
    <w:rsid w:val="00D57693"/>
    <w:rsid w:val="00D60321"/>
    <w:rsid w:val="00D61F94"/>
    <w:rsid w:val="00D62F94"/>
    <w:rsid w:val="00D637BF"/>
    <w:rsid w:val="00D655C3"/>
    <w:rsid w:val="00D65942"/>
    <w:rsid w:val="00D66B6A"/>
    <w:rsid w:val="00D7129D"/>
    <w:rsid w:val="00D71E33"/>
    <w:rsid w:val="00D729D8"/>
    <w:rsid w:val="00D73B0B"/>
    <w:rsid w:val="00D74039"/>
    <w:rsid w:val="00D741F8"/>
    <w:rsid w:val="00D753A7"/>
    <w:rsid w:val="00D76147"/>
    <w:rsid w:val="00D804C9"/>
    <w:rsid w:val="00D82370"/>
    <w:rsid w:val="00D825D6"/>
    <w:rsid w:val="00D82E0D"/>
    <w:rsid w:val="00D87E89"/>
    <w:rsid w:val="00D907AF"/>
    <w:rsid w:val="00DA4336"/>
    <w:rsid w:val="00DA469D"/>
    <w:rsid w:val="00DA5442"/>
    <w:rsid w:val="00DA65E8"/>
    <w:rsid w:val="00DB0EA4"/>
    <w:rsid w:val="00DB2EB8"/>
    <w:rsid w:val="00DB5DE5"/>
    <w:rsid w:val="00DC0401"/>
    <w:rsid w:val="00DC0F02"/>
    <w:rsid w:val="00DC11D4"/>
    <w:rsid w:val="00DC2CD4"/>
    <w:rsid w:val="00DC3697"/>
    <w:rsid w:val="00DC786B"/>
    <w:rsid w:val="00DD3798"/>
    <w:rsid w:val="00DD3E89"/>
    <w:rsid w:val="00DD449D"/>
    <w:rsid w:val="00DD45F9"/>
    <w:rsid w:val="00DD532D"/>
    <w:rsid w:val="00DD6863"/>
    <w:rsid w:val="00DD6B56"/>
    <w:rsid w:val="00DD771A"/>
    <w:rsid w:val="00DE083F"/>
    <w:rsid w:val="00DE1F59"/>
    <w:rsid w:val="00DE4C67"/>
    <w:rsid w:val="00DE6204"/>
    <w:rsid w:val="00DE7A73"/>
    <w:rsid w:val="00DF51CB"/>
    <w:rsid w:val="00DF5FDC"/>
    <w:rsid w:val="00DF7D1A"/>
    <w:rsid w:val="00E0134C"/>
    <w:rsid w:val="00E022FB"/>
    <w:rsid w:val="00E03812"/>
    <w:rsid w:val="00E03AAF"/>
    <w:rsid w:val="00E05E73"/>
    <w:rsid w:val="00E064FC"/>
    <w:rsid w:val="00E12858"/>
    <w:rsid w:val="00E1465E"/>
    <w:rsid w:val="00E159C7"/>
    <w:rsid w:val="00E241A2"/>
    <w:rsid w:val="00E25949"/>
    <w:rsid w:val="00E259FF"/>
    <w:rsid w:val="00E261A8"/>
    <w:rsid w:val="00E27FD1"/>
    <w:rsid w:val="00E3067A"/>
    <w:rsid w:val="00E35202"/>
    <w:rsid w:val="00E359B3"/>
    <w:rsid w:val="00E42B92"/>
    <w:rsid w:val="00E467EA"/>
    <w:rsid w:val="00E46CD1"/>
    <w:rsid w:val="00E502C6"/>
    <w:rsid w:val="00E520ED"/>
    <w:rsid w:val="00E56214"/>
    <w:rsid w:val="00E563FB"/>
    <w:rsid w:val="00E57F42"/>
    <w:rsid w:val="00E60B2E"/>
    <w:rsid w:val="00E64868"/>
    <w:rsid w:val="00E65298"/>
    <w:rsid w:val="00E70AE8"/>
    <w:rsid w:val="00E764A6"/>
    <w:rsid w:val="00E77D2A"/>
    <w:rsid w:val="00E77FF8"/>
    <w:rsid w:val="00E811DF"/>
    <w:rsid w:val="00E84CBE"/>
    <w:rsid w:val="00E90B11"/>
    <w:rsid w:val="00E91891"/>
    <w:rsid w:val="00E9256D"/>
    <w:rsid w:val="00E9278F"/>
    <w:rsid w:val="00E92B3A"/>
    <w:rsid w:val="00E93516"/>
    <w:rsid w:val="00E93EEF"/>
    <w:rsid w:val="00EA0512"/>
    <w:rsid w:val="00EA1E46"/>
    <w:rsid w:val="00EA2353"/>
    <w:rsid w:val="00EA59C5"/>
    <w:rsid w:val="00EA6052"/>
    <w:rsid w:val="00EA6CFC"/>
    <w:rsid w:val="00EB23E0"/>
    <w:rsid w:val="00EB3894"/>
    <w:rsid w:val="00EC4733"/>
    <w:rsid w:val="00EC7D30"/>
    <w:rsid w:val="00EE10BA"/>
    <w:rsid w:val="00EE2010"/>
    <w:rsid w:val="00EE2C88"/>
    <w:rsid w:val="00EE7027"/>
    <w:rsid w:val="00EF3055"/>
    <w:rsid w:val="00EF3879"/>
    <w:rsid w:val="00EF48E4"/>
    <w:rsid w:val="00F037AA"/>
    <w:rsid w:val="00F05266"/>
    <w:rsid w:val="00F0527A"/>
    <w:rsid w:val="00F05E23"/>
    <w:rsid w:val="00F103F8"/>
    <w:rsid w:val="00F10E69"/>
    <w:rsid w:val="00F112E8"/>
    <w:rsid w:val="00F13834"/>
    <w:rsid w:val="00F16927"/>
    <w:rsid w:val="00F1758C"/>
    <w:rsid w:val="00F248E7"/>
    <w:rsid w:val="00F25F0C"/>
    <w:rsid w:val="00F26B77"/>
    <w:rsid w:val="00F27D6B"/>
    <w:rsid w:val="00F31A55"/>
    <w:rsid w:val="00F338DD"/>
    <w:rsid w:val="00F33909"/>
    <w:rsid w:val="00F34DD9"/>
    <w:rsid w:val="00F36082"/>
    <w:rsid w:val="00F4140F"/>
    <w:rsid w:val="00F41E3A"/>
    <w:rsid w:val="00F44DCB"/>
    <w:rsid w:val="00F45A90"/>
    <w:rsid w:val="00F46525"/>
    <w:rsid w:val="00F4723E"/>
    <w:rsid w:val="00F50B44"/>
    <w:rsid w:val="00F53C5E"/>
    <w:rsid w:val="00F56BD3"/>
    <w:rsid w:val="00F57369"/>
    <w:rsid w:val="00F65E82"/>
    <w:rsid w:val="00F66F66"/>
    <w:rsid w:val="00F673F9"/>
    <w:rsid w:val="00F703CF"/>
    <w:rsid w:val="00F74BC7"/>
    <w:rsid w:val="00F74C7F"/>
    <w:rsid w:val="00F8230C"/>
    <w:rsid w:val="00F9038D"/>
    <w:rsid w:val="00F9528D"/>
    <w:rsid w:val="00FA00C0"/>
    <w:rsid w:val="00FA21C1"/>
    <w:rsid w:val="00FA28DF"/>
    <w:rsid w:val="00FA2CCE"/>
    <w:rsid w:val="00FA553E"/>
    <w:rsid w:val="00FA5610"/>
    <w:rsid w:val="00FA7478"/>
    <w:rsid w:val="00FA7903"/>
    <w:rsid w:val="00FB0CB5"/>
    <w:rsid w:val="00FB22EF"/>
    <w:rsid w:val="00FB3C4C"/>
    <w:rsid w:val="00FB77F8"/>
    <w:rsid w:val="00FC1D8F"/>
    <w:rsid w:val="00FC26BF"/>
    <w:rsid w:val="00FC39B3"/>
    <w:rsid w:val="00FC3B47"/>
    <w:rsid w:val="00FD1D36"/>
    <w:rsid w:val="00FD1FA0"/>
    <w:rsid w:val="00FD4E18"/>
    <w:rsid w:val="00FD7588"/>
    <w:rsid w:val="00FD7DAC"/>
    <w:rsid w:val="00FE0418"/>
    <w:rsid w:val="00FE050C"/>
    <w:rsid w:val="00FE078D"/>
    <w:rsid w:val="00FE10C6"/>
    <w:rsid w:val="00FE42F9"/>
    <w:rsid w:val="00FE48D1"/>
    <w:rsid w:val="00FE72A4"/>
    <w:rsid w:val="00FE7CD0"/>
    <w:rsid w:val="00FF03CC"/>
    <w:rsid w:val="00FF0CB5"/>
    <w:rsid w:val="00FF2E5C"/>
    <w:rsid w:val="00FF65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032E4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8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2D16"/>
  </w:style>
  <w:style w:type="paragraph" w:styleId="Heading1">
    <w:name w:val="heading 1"/>
    <w:basedOn w:val="Normal"/>
    <w:next w:val="Normal"/>
    <w:link w:val="Heading1Char"/>
    <w:uiPriority w:val="9"/>
    <w:qFormat/>
    <w:rsid w:val="00330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A21C1"/>
    <w:pPr>
      <w:keepNext/>
      <w:outlineLvl w:val="1"/>
    </w:pPr>
    <w:rPr>
      <w:smallCaps/>
      <w:color w:val="5A5A5A" w:themeColor="text1" w:themeTint="A5"/>
      <w:szCs w:val="20"/>
      <w:lang w:eastAsia="pt-B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5A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5A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 Char,Char Char Char,Char Char,Char,ft,Footnote text,ft2,fn,ALTS FOOTNOTE,Texto de rodapé,Footnote Text Char1 Char1,Footnote Text Char Char Char1,Footnote Text Char1 Char1 Char Char,Footnote Text Char Char Char1 Char Char"/>
    <w:basedOn w:val="Normal"/>
    <w:link w:val="FootnoteTextChar"/>
    <w:unhideWhenUsed/>
    <w:qFormat/>
    <w:rsid w:val="00384C2A"/>
    <w:pPr>
      <w:spacing w:after="120"/>
    </w:pPr>
    <w:rPr>
      <w:rFonts w:ascii="Arial" w:hAnsi="Arial" w:cs="Times New Roman (Body CS)"/>
      <w:color w:val="5A5A5A" w:themeColor="text1" w:themeTint="A5"/>
      <w:sz w:val="20"/>
    </w:rPr>
  </w:style>
  <w:style w:type="character" w:customStyle="1" w:styleId="FootnoteTextChar">
    <w:name w:val="Footnote Text Char"/>
    <w:aliases w:val=" Char Char Char,Char Char Char Char,Char Char Char1,Char Char1,ft Char,Footnote text Char,ft2 Char,fn Char,ALTS FOOTNOTE Char,Texto de rodapé Char,Footnote Text Char1 Char1 Char,Footnote Text Char Char Char1 Char"/>
    <w:basedOn w:val="DefaultParagraphFont"/>
    <w:link w:val="FootnoteText"/>
    <w:rsid w:val="00384C2A"/>
    <w:rPr>
      <w:rFonts w:ascii="Arial" w:hAnsi="Arial"/>
      <w:sz w:val="20"/>
    </w:rPr>
  </w:style>
  <w:style w:type="character" w:styleId="FootnoteReference">
    <w:name w:val="footnote reference"/>
    <w:aliases w:val="Ref,de nota al pie,Nota de rodapé LRB,fr,Style 16,sobrescrito"/>
    <w:basedOn w:val="DefaultParagraphFont"/>
    <w:unhideWhenUsed/>
    <w:rsid w:val="00384C2A"/>
    <w:rPr>
      <w:vertAlign w:val="superscript"/>
    </w:rPr>
  </w:style>
  <w:style w:type="paragraph" w:styleId="Footer">
    <w:name w:val="footer"/>
    <w:basedOn w:val="Normal"/>
    <w:link w:val="FooterChar"/>
    <w:rsid w:val="00717FE2"/>
    <w:pPr>
      <w:tabs>
        <w:tab w:val="center" w:pos="4419"/>
        <w:tab w:val="right" w:pos="8838"/>
      </w:tabs>
    </w:pPr>
    <w:rPr>
      <w:rFonts w:ascii="Arial" w:hAnsi="Arial"/>
      <w:color w:val="5A5A5A" w:themeColor="text1" w:themeTint="A5"/>
      <w:sz w:val="22"/>
      <w:lang w:eastAsia="pt-BR"/>
    </w:rPr>
  </w:style>
  <w:style w:type="character" w:customStyle="1" w:styleId="FooterChar">
    <w:name w:val="Footer Char"/>
    <w:basedOn w:val="DefaultParagraphFont"/>
    <w:link w:val="Footer"/>
    <w:rsid w:val="00717FE2"/>
    <w:rPr>
      <w:rFonts w:ascii="Arial" w:eastAsia="Times New Roman" w:hAnsi="Arial" w:cs="Times New Roman"/>
      <w:sz w:val="22"/>
      <w:lang w:val="en-US" w:eastAsia="pt-BR"/>
    </w:rPr>
  </w:style>
  <w:style w:type="paragraph" w:styleId="Header">
    <w:name w:val="header"/>
    <w:basedOn w:val="Normal"/>
    <w:link w:val="HeaderChar"/>
    <w:rsid w:val="00717F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7FE2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72"/>
    <w:qFormat/>
    <w:rsid w:val="00D152DD"/>
    <w:pPr>
      <w:ind w:left="720"/>
      <w:contextualSpacing/>
    </w:pPr>
    <w:rPr>
      <w:rFonts w:cs="Times New Roman (Body CS)"/>
      <w:color w:val="5A5A5A" w:themeColor="text1" w:themeTint="A5"/>
    </w:rPr>
  </w:style>
  <w:style w:type="character" w:styleId="Hyperlink">
    <w:name w:val="Hyperlink"/>
    <w:uiPriority w:val="99"/>
    <w:rsid w:val="007B38B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7B38B1"/>
    <w:pPr>
      <w:ind w:firstLine="2160"/>
    </w:pPr>
    <w:rPr>
      <w:lang w:eastAsia="pt-BR"/>
    </w:rPr>
  </w:style>
  <w:style w:type="character" w:customStyle="1" w:styleId="BodyTextIndentChar">
    <w:name w:val="Body Text Indent Char"/>
    <w:basedOn w:val="DefaultParagraphFont"/>
    <w:link w:val="BodyTextIndent"/>
    <w:semiHidden/>
    <w:rsid w:val="007B38B1"/>
    <w:rPr>
      <w:rFonts w:ascii="Times New Roman" w:eastAsia="Times New Roman" w:hAnsi="Times New Roman" w:cs="Times New Roman"/>
      <w:lang w:eastAsia="pt-BR"/>
    </w:rPr>
  </w:style>
  <w:style w:type="character" w:customStyle="1" w:styleId="Heading2Char">
    <w:name w:val="Heading 2 Char"/>
    <w:basedOn w:val="DefaultParagraphFont"/>
    <w:link w:val="Heading2"/>
    <w:rsid w:val="00FA21C1"/>
    <w:rPr>
      <w:rFonts w:ascii="Times New Roman" w:eastAsia="Times New Roman" w:hAnsi="Times New Roman" w:cs="Times New Roman"/>
      <w:smallCaps/>
      <w:szCs w:val="20"/>
      <w:lang w:val="en-US" w:eastAsia="pt-BR"/>
    </w:rPr>
  </w:style>
  <w:style w:type="character" w:styleId="PageNumber">
    <w:name w:val="page number"/>
    <w:basedOn w:val="DefaultParagraphFont"/>
    <w:uiPriority w:val="99"/>
    <w:semiHidden/>
    <w:unhideWhenUsed/>
    <w:rsid w:val="00FA21C1"/>
  </w:style>
  <w:style w:type="character" w:customStyle="1" w:styleId="Heading1Char">
    <w:name w:val="Heading 1 Char"/>
    <w:basedOn w:val="DefaultParagraphFont"/>
    <w:link w:val="Heading1"/>
    <w:uiPriority w:val="9"/>
    <w:rsid w:val="00330975"/>
    <w:rPr>
      <w:rFonts w:asciiTheme="majorHAnsi" w:eastAsiaTheme="majorEastAsia" w:hAnsiTheme="majorHAnsi" w:cstheme="majorBidi"/>
      <w:b/>
      <w:bCs w:val="0"/>
      <w:color w:val="345A8A" w:themeColor="accent1" w:themeShade="B5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2C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2C33"/>
    <w:rPr>
      <w:rFonts w:ascii="Times New Roman" w:hAnsi="Times New Roman"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A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45A9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F45A90"/>
    <w:rPr>
      <w:rFonts w:asciiTheme="majorHAnsi" w:eastAsiaTheme="majorEastAsia" w:hAnsiTheme="majorHAnsi" w:cstheme="majorBidi"/>
      <w:b/>
      <w:bCs w:val="0"/>
      <w:color w:val="4F81BD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45A90"/>
    <w:rPr>
      <w:rFonts w:asciiTheme="majorHAnsi" w:eastAsiaTheme="majorEastAsia" w:hAnsiTheme="majorHAnsi" w:cstheme="majorBidi"/>
      <w:b/>
      <w:bCs w:val="0"/>
      <w:i/>
      <w:iCs/>
      <w:color w:val="4F81BD" w:themeColor="accent1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45A90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customStyle="1" w:styleId="NoSpacing1">
    <w:name w:val="No Spacing1"/>
    <w:uiPriority w:val="99"/>
    <w:qFormat/>
    <w:rsid w:val="00056D5F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B3E38"/>
    <w:pPr>
      <w:spacing w:after="120"/>
    </w:pPr>
    <w:rPr>
      <w:rFonts w:cs="Times New Roman (Body CS)"/>
      <w:color w:val="5A5A5A" w:themeColor="text1" w:themeTint="A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3E38"/>
    <w:rPr>
      <w:rFonts w:ascii="Times New Roman" w:hAnsi="Times New Roman"/>
      <w:sz w:val="26"/>
    </w:rPr>
  </w:style>
  <w:style w:type="paragraph" w:styleId="NormalWeb">
    <w:name w:val="Normal (Web)"/>
    <w:basedOn w:val="Normal"/>
    <w:uiPriority w:val="99"/>
    <w:unhideWhenUsed/>
    <w:rsid w:val="00B931E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fault">
    <w:name w:val="Default"/>
    <w:rsid w:val="00A22F81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NotaRecuada">
    <w:name w:val="Nota Recuada"/>
    <w:next w:val="Normal"/>
    <w:rsid w:val="003A26C8"/>
    <w:pPr>
      <w:tabs>
        <w:tab w:val="left" w:pos="323"/>
      </w:tabs>
      <w:ind w:left="323" w:hanging="323"/>
    </w:pPr>
    <w:rPr>
      <w:rFonts w:ascii="Cambria" w:eastAsia="ヒラギノ角ゴ Pro W3" w:hAnsi="Cambria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11668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5E23"/>
  </w:style>
  <w:style w:type="character" w:customStyle="1" w:styleId="DateChar">
    <w:name w:val="Date Char"/>
    <w:basedOn w:val="DefaultParagraphFont"/>
    <w:link w:val="Date"/>
    <w:uiPriority w:val="99"/>
    <w:semiHidden/>
    <w:rsid w:val="00F05E23"/>
    <w:rPr>
      <w:rFonts w:ascii="Times New Roman" w:hAnsi="Times New Roman"/>
      <w:sz w:val="26"/>
    </w:rPr>
  </w:style>
  <w:style w:type="paragraph" w:customStyle="1" w:styleId="p1">
    <w:name w:val="p1"/>
    <w:basedOn w:val="Normal"/>
    <w:rsid w:val="000C4B1A"/>
    <w:rPr>
      <w:rFonts w:ascii="Times" w:hAnsi="Times"/>
      <w:sz w:val="17"/>
      <w:szCs w:val="17"/>
      <w:lang w:eastAsia="ko-KR"/>
    </w:rPr>
  </w:style>
  <w:style w:type="paragraph" w:customStyle="1" w:styleId="p2">
    <w:name w:val="p2"/>
    <w:basedOn w:val="Normal"/>
    <w:rsid w:val="00DD532D"/>
    <w:rPr>
      <w:rFonts w:ascii="Times" w:hAnsi="Times"/>
      <w:sz w:val="17"/>
      <w:szCs w:val="17"/>
      <w:lang w:eastAsia="ko-KR"/>
    </w:rPr>
  </w:style>
  <w:style w:type="character" w:customStyle="1" w:styleId="s1">
    <w:name w:val="s1"/>
    <w:basedOn w:val="DefaultParagraphFont"/>
    <w:rsid w:val="00DD532D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DD532D"/>
    <w:rPr>
      <w:rFonts w:ascii="Helvetica" w:hAnsi="Helvetica" w:hint="default"/>
      <w:sz w:val="17"/>
      <w:szCs w:val="17"/>
    </w:rPr>
  </w:style>
  <w:style w:type="paragraph" w:customStyle="1" w:styleId="p3">
    <w:name w:val="p3"/>
    <w:basedOn w:val="Normal"/>
    <w:rsid w:val="002C3766"/>
    <w:rPr>
      <w:rFonts w:ascii="Times" w:hAnsi="Times"/>
      <w:sz w:val="15"/>
      <w:szCs w:val="15"/>
      <w:lang w:eastAsia="ko-KR"/>
    </w:rPr>
  </w:style>
  <w:style w:type="character" w:customStyle="1" w:styleId="s3">
    <w:name w:val="s3"/>
    <w:basedOn w:val="DefaultParagraphFont"/>
    <w:rsid w:val="002C3766"/>
    <w:rPr>
      <w:rFonts w:ascii="Times" w:hAnsi="Times" w:hint="default"/>
      <w:sz w:val="8"/>
      <w:szCs w:val="8"/>
    </w:rPr>
  </w:style>
  <w:style w:type="character" w:customStyle="1" w:styleId="s4">
    <w:name w:val="s4"/>
    <w:basedOn w:val="DefaultParagraphFont"/>
    <w:rsid w:val="002C3766"/>
    <w:rPr>
      <w:rFonts w:ascii="Helvetica" w:hAnsi="Helvetica" w:hint="default"/>
      <w:sz w:val="12"/>
      <w:szCs w:val="12"/>
    </w:rPr>
  </w:style>
  <w:style w:type="character" w:customStyle="1" w:styleId="s5">
    <w:name w:val="s5"/>
    <w:basedOn w:val="DefaultParagraphFont"/>
    <w:rsid w:val="002C3766"/>
    <w:rPr>
      <w:rFonts w:ascii="Helvetica" w:hAnsi="Helvetica" w:hint="default"/>
      <w:sz w:val="21"/>
      <w:szCs w:val="21"/>
    </w:rPr>
  </w:style>
  <w:style w:type="character" w:customStyle="1" w:styleId="s6">
    <w:name w:val="s6"/>
    <w:basedOn w:val="DefaultParagraphFont"/>
    <w:rsid w:val="002C3766"/>
    <w:rPr>
      <w:rFonts w:ascii="Helvetica" w:hAnsi="Helvetica" w:hint="default"/>
      <w:sz w:val="15"/>
      <w:szCs w:val="15"/>
    </w:rPr>
  </w:style>
  <w:style w:type="paragraph" w:customStyle="1" w:styleId="Estilo1">
    <w:name w:val="Estilo1"/>
    <w:basedOn w:val="Normal"/>
    <w:rsid w:val="00CF0BEC"/>
    <w:rPr>
      <w:szCs w:val="26"/>
      <w:lang w:eastAsia="pt-BR"/>
    </w:rPr>
  </w:style>
  <w:style w:type="character" w:styleId="IntenseReference">
    <w:name w:val="Intense Reference"/>
    <w:basedOn w:val="DefaultParagraphFont"/>
    <w:uiPriority w:val="32"/>
    <w:qFormat/>
    <w:rsid w:val="00646831"/>
    <w:rPr>
      <w:b/>
      <w:bCs w:val="0"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646831"/>
    <w:rPr>
      <w:smallCaps/>
      <w:color w:val="5A5A5A" w:themeColor="text1" w:themeTint="A5"/>
    </w:rPr>
  </w:style>
  <w:style w:type="paragraph" w:styleId="NoSpacing">
    <w:name w:val="No Spacing"/>
    <w:aliases w:val="Normal 2"/>
    <w:uiPriority w:val="1"/>
    <w:qFormat/>
    <w:rsid w:val="00646831"/>
    <w:rPr>
      <w:rFonts w:eastAsiaTheme="minorEastAsia"/>
      <w:szCs w:val="20"/>
      <w:lang w:val="en-US" w:eastAsia="ja-JP"/>
    </w:rPr>
  </w:style>
  <w:style w:type="character" w:customStyle="1" w:styleId="apple-converted-space">
    <w:name w:val="apple-converted-space"/>
    <w:basedOn w:val="DefaultParagraphFont"/>
    <w:rsid w:val="00FF0CB5"/>
  </w:style>
  <w:style w:type="paragraph" w:customStyle="1" w:styleId="content-textcontainer">
    <w:name w:val="content-text__container"/>
    <w:basedOn w:val="Normal"/>
    <w:rsid w:val="00286F75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D00CEF"/>
    <w:rPr>
      <w:color w:val="605E5C"/>
      <w:shd w:val="clear" w:color="auto" w:fill="E1DFDD"/>
    </w:rPr>
  </w:style>
  <w:style w:type="character" w:customStyle="1" w:styleId="sc-dxgoiq">
    <w:name w:val="sc-dxgoiq"/>
    <w:basedOn w:val="DefaultParagraphFont"/>
    <w:rsid w:val="00E60B2E"/>
  </w:style>
  <w:style w:type="character" w:styleId="Strong">
    <w:name w:val="Strong"/>
    <w:basedOn w:val="DefaultParagraphFont"/>
    <w:uiPriority w:val="22"/>
    <w:qFormat/>
    <w:rsid w:val="00AD5907"/>
    <w:rPr>
      <w:b/>
      <w:bCs w:val="0"/>
    </w:rPr>
  </w:style>
  <w:style w:type="paragraph" w:customStyle="1" w:styleId="Smallcaps">
    <w:name w:val="Small caps"/>
    <w:basedOn w:val="ListParagraph"/>
    <w:autoRedefine/>
    <w:qFormat/>
    <w:rsid w:val="00332D16"/>
    <w:pPr>
      <w:tabs>
        <w:tab w:val="left" w:pos="426"/>
        <w:tab w:val="left" w:pos="720"/>
      </w:tabs>
      <w:ind w:left="0"/>
    </w:pPr>
    <w:rPr>
      <w:rFonts w:eastAsia="Times New Roman" w:cs="Times New Roman"/>
      <w:smallCaps/>
      <w:color w:val="auto"/>
      <w:sz w:val="22"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62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62F3"/>
    <w:rPr>
      <w:rFonts w:eastAsia="Times New Roman" w:cs="Times New Roman"/>
      <w:color w:val="auto"/>
      <w:sz w:val="20"/>
      <w:szCs w:val="20"/>
      <w:lang w:val="en-US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656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5DFAF5-5942-5143-89F8-7C0A83E8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1099</Words>
  <Characters>6875</Characters>
  <Application>Microsoft Office Word</Application>
  <DocSecurity>0</DocSecurity>
  <Lines>127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Luis Roberto Barroso &amp; Associados</Company>
  <LinksUpToDate>false</LinksUpToDate>
  <CharactersWithSpaces>7938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Roberto Barroso</dc:creator>
  <cp:keywords/>
  <dc:description/>
  <cp:lastModifiedBy>Barroso, Luis Roberto</cp:lastModifiedBy>
  <cp:revision>3</cp:revision>
  <cp:lastPrinted>2021-03-10T12:45:00Z</cp:lastPrinted>
  <dcterms:created xsi:type="dcterms:W3CDTF">2021-03-09T23:26:00Z</dcterms:created>
  <dcterms:modified xsi:type="dcterms:W3CDTF">2021-03-11T11:58:00Z</dcterms:modified>
  <cp:category/>
</cp:coreProperties>
</file>